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2EBF" w14:textId="77777777" w:rsidR="00EE4785" w:rsidRPr="00F935C3" w:rsidRDefault="00EE4785" w:rsidP="00F935C3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F935C3">
        <w:rPr>
          <w:rFonts w:ascii="Arial" w:hAnsi="Arial" w:cs="Arial"/>
          <w:sz w:val="23"/>
          <w:szCs w:val="23"/>
        </w:rPr>
        <w:t>PROJEKT</w:t>
      </w:r>
    </w:p>
    <w:p w14:paraId="3897421C" w14:textId="77777777" w:rsidR="00882C71" w:rsidRPr="003C2962" w:rsidRDefault="00EE4785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C2962">
        <w:rPr>
          <w:rFonts w:ascii="Arial" w:hAnsi="Arial" w:cs="Arial"/>
          <w:b/>
          <w:sz w:val="23"/>
          <w:szCs w:val="23"/>
        </w:rPr>
        <w:t xml:space="preserve">UCHWAŁA NR   </w:t>
      </w:r>
      <w:r w:rsidR="006413F6" w:rsidRPr="003C2962">
        <w:rPr>
          <w:rFonts w:ascii="Arial" w:hAnsi="Arial" w:cs="Arial"/>
          <w:b/>
          <w:sz w:val="23"/>
          <w:szCs w:val="23"/>
        </w:rPr>
        <w:t xml:space="preserve">    </w:t>
      </w:r>
      <w:r w:rsidRPr="003C2962">
        <w:rPr>
          <w:rFonts w:ascii="Arial" w:hAnsi="Arial" w:cs="Arial"/>
          <w:b/>
          <w:sz w:val="23"/>
          <w:szCs w:val="23"/>
        </w:rPr>
        <w:t xml:space="preserve">/   </w:t>
      </w:r>
      <w:r w:rsidR="006413F6" w:rsidRPr="003C2962">
        <w:rPr>
          <w:rFonts w:ascii="Arial" w:hAnsi="Arial" w:cs="Arial"/>
          <w:b/>
          <w:sz w:val="23"/>
          <w:szCs w:val="23"/>
        </w:rPr>
        <w:t xml:space="preserve">    </w:t>
      </w:r>
      <w:r w:rsidRPr="003C2962">
        <w:rPr>
          <w:rFonts w:ascii="Arial" w:hAnsi="Arial" w:cs="Arial"/>
          <w:b/>
          <w:sz w:val="23"/>
          <w:szCs w:val="23"/>
        </w:rPr>
        <w:t>/20</w:t>
      </w:r>
      <w:r w:rsidR="00471E8C">
        <w:rPr>
          <w:rFonts w:ascii="Arial" w:hAnsi="Arial" w:cs="Arial"/>
          <w:b/>
          <w:sz w:val="23"/>
          <w:szCs w:val="23"/>
        </w:rPr>
        <w:t>20</w:t>
      </w:r>
    </w:p>
    <w:p w14:paraId="1DCFF528" w14:textId="77777777" w:rsidR="00042092" w:rsidRPr="003C2962" w:rsidRDefault="00042092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C2962">
        <w:rPr>
          <w:rFonts w:ascii="Arial" w:hAnsi="Arial" w:cs="Arial"/>
          <w:b/>
          <w:sz w:val="23"/>
          <w:szCs w:val="23"/>
        </w:rPr>
        <w:t>SEJMIKU WOJEWÓDZTWA PODKA</w:t>
      </w:r>
      <w:r w:rsidR="00FF5A5F" w:rsidRPr="003C2962">
        <w:rPr>
          <w:rFonts w:ascii="Arial" w:hAnsi="Arial" w:cs="Arial"/>
          <w:b/>
          <w:sz w:val="23"/>
          <w:szCs w:val="23"/>
        </w:rPr>
        <w:t>R</w:t>
      </w:r>
      <w:r w:rsidRPr="003C2962">
        <w:rPr>
          <w:rFonts w:ascii="Arial" w:hAnsi="Arial" w:cs="Arial"/>
          <w:b/>
          <w:sz w:val="23"/>
          <w:szCs w:val="23"/>
        </w:rPr>
        <w:t>PACKIEGO</w:t>
      </w:r>
    </w:p>
    <w:p w14:paraId="4DFCAFDC" w14:textId="77777777" w:rsidR="002D70A7" w:rsidRPr="003C2962" w:rsidRDefault="002D70A7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14:paraId="71F36AD4" w14:textId="77777777" w:rsidR="00EE4785" w:rsidRPr="003C2962" w:rsidRDefault="00EE4785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C2962">
        <w:rPr>
          <w:rFonts w:ascii="Arial" w:hAnsi="Arial" w:cs="Arial"/>
          <w:b/>
          <w:sz w:val="23"/>
          <w:szCs w:val="23"/>
        </w:rPr>
        <w:t>z dni</w:t>
      </w:r>
      <w:r w:rsidR="000619A0" w:rsidRPr="003C2962">
        <w:rPr>
          <w:rFonts w:ascii="Arial" w:hAnsi="Arial" w:cs="Arial"/>
          <w:b/>
          <w:sz w:val="23"/>
          <w:szCs w:val="23"/>
        </w:rPr>
        <w:t>a</w:t>
      </w:r>
      <w:r w:rsidRPr="003C2962">
        <w:rPr>
          <w:rFonts w:ascii="Arial" w:hAnsi="Arial" w:cs="Arial"/>
          <w:b/>
          <w:sz w:val="23"/>
          <w:szCs w:val="23"/>
        </w:rPr>
        <w:t xml:space="preserve">  </w:t>
      </w:r>
      <w:r w:rsidR="006413F6" w:rsidRPr="003C2962">
        <w:rPr>
          <w:rFonts w:ascii="Arial" w:hAnsi="Arial" w:cs="Arial"/>
          <w:b/>
          <w:sz w:val="23"/>
          <w:szCs w:val="23"/>
        </w:rPr>
        <w:t xml:space="preserve">    </w:t>
      </w:r>
      <w:r w:rsidR="00FA2BAB">
        <w:rPr>
          <w:rFonts w:ascii="Arial" w:hAnsi="Arial" w:cs="Arial"/>
          <w:b/>
          <w:sz w:val="23"/>
          <w:szCs w:val="23"/>
        </w:rPr>
        <w:t xml:space="preserve">           </w:t>
      </w:r>
      <w:r w:rsidR="00787611">
        <w:rPr>
          <w:rFonts w:ascii="Arial" w:hAnsi="Arial" w:cs="Arial"/>
          <w:b/>
          <w:sz w:val="23"/>
          <w:szCs w:val="23"/>
        </w:rPr>
        <w:t>20</w:t>
      </w:r>
      <w:r w:rsidR="00471E8C">
        <w:rPr>
          <w:rFonts w:ascii="Arial" w:hAnsi="Arial" w:cs="Arial"/>
          <w:b/>
          <w:sz w:val="23"/>
          <w:szCs w:val="23"/>
        </w:rPr>
        <w:t>20</w:t>
      </w:r>
      <w:r w:rsidRPr="003C2962">
        <w:rPr>
          <w:rFonts w:ascii="Arial" w:hAnsi="Arial" w:cs="Arial"/>
          <w:b/>
          <w:sz w:val="23"/>
          <w:szCs w:val="23"/>
        </w:rPr>
        <w:t xml:space="preserve"> r.</w:t>
      </w:r>
    </w:p>
    <w:p w14:paraId="2256340A" w14:textId="77777777" w:rsidR="00F935C3" w:rsidRPr="003C2962" w:rsidRDefault="00F935C3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14:paraId="60172232" w14:textId="77777777" w:rsidR="00F30F14" w:rsidRDefault="00F30F14" w:rsidP="00471E8C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F30F14">
        <w:rPr>
          <w:rFonts w:ascii="Arial" w:hAnsi="Arial" w:cs="Arial"/>
          <w:b/>
          <w:sz w:val="23"/>
          <w:szCs w:val="23"/>
        </w:rPr>
        <w:t>w sprawie wyrażenia woli przystąpienia do realizacji projektu</w:t>
      </w:r>
    </w:p>
    <w:p w14:paraId="7287CBB3" w14:textId="77777777" w:rsidR="00F30F14" w:rsidRDefault="00F30F14" w:rsidP="00471E8C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F30F14">
        <w:rPr>
          <w:rFonts w:ascii="Arial" w:hAnsi="Arial" w:cs="Arial"/>
          <w:b/>
          <w:sz w:val="23"/>
          <w:szCs w:val="23"/>
        </w:rPr>
        <w:t>pn. „</w:t>
      </w:r>
      <w:proofErr w:type="spellStart"/>
      <w:r w:rsidRPr="00F30F14">
        <w:rPr>
          <w:rFonts w:ascii="Arial" w:hAnsi="Arial" w:cs="Arial"/>
          <w:b/>
          <w:sz w:val="23"/>
          <w:szCs w:val="23"/>
        </w:rPr>
        <w:t>Lekcja:Enter</w:t>
      </w:r>
      <w:proofErr w:type="spellEnd"/>
      <w:r w:rsidRPr="00F30F14">
        <w:rPr>
          <w:rFonts w:ascii="Arial" w:hAnsi="Arial" w:cs="Arial"/>
          <w:b/>
          <w:sz w:val="23"/>
          <w:szCs w:val="23"/>
        </w:rPr>
        <w:t xml:space="preserve"> – Podkarpacie Uczy Cyfrowo (II)”</w:t>
      </w:r>
    </w:p>
    <w:p w14:paraId="5E9E95AD" w14:textId="77777777" w:rsidR="002D70A7" w:rsidRPr="003633E7" w:rsidRDefault="00471E8C" w:rsidP="00DB545E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5449FF" w:rsidRPr="003633E7">
        <w:rPr>
          <w:rFonts w:ascii="Arial" w:hAnsi="Arial" w:cs="Arial"/>
          <w:b/>
          <w:sz w:val="23"/>
          <w:szCs w:val="23"/>
        </w:rPr>
        <w:t xml:space="preserve"> </w:t>
      </w:r>
    </w:p>
    <w:p w14:paraId="04E0ED3C" w14:textId="77777777" w:rsidR="002D70A7" w:rsidRPr="003633E7" w:rsidRDefault="002D70A7" w:rsidP="00A75171">
      <w:pPr>
        <w:spacing w:after="0" w:line="264" w:lineRule="auto"/>
        <w:rPr>
          <w:rFonts w:ascii="Arial" w:hAnsi="Arial" w:cs="Arial"/>
          <w:sz w:val="23"/>
          <w:szCs w:val="23"/>
        </w:rPr>
      </w:pPr>
    </w:p>
    <w:p w14:paraId="43F9D30A" w14:textId="77777777" w:rsidR="002D70A7" w:rsidRPr="003633E7" w:rsidRDefault="00700B99" w:rsidP="00A75171">
      <w:pPr>
        <w:spacing w:after="0" w:line="264" w:lineRule="auto"/>
        <w:jc w:val="both"/>
        <w:rPr>
          <w:rFonts w:ascii="Arial" w:hAnsi="Arial" w:cs="Arial"/>
          <w:sz w:val="23"/>
          <w:szCs w:val="23"/>
        </w:rPr>
      </w:pPr>
      <w:r w:rsidRPr="003633E7">
        <w:rPr>
          <w:rFonts w:ascii="Arial" w:hAnsi="Arial" w:cs="Arial"/>
          <w:sz w:val="23"/>
          <w:szCs w:val="23"/>
        </w:rPr>
        <w:t>Na</w:t>
      </w:r>
      <w:r w:rsidR="005017D7" w:rsidRPr="003633E7">
        <w:rPr>
          <w:rFonts w:ascii="Arial" w:hAnsi="Arial" w:cs="Arial"/>
          <w:sz w:val="23"/>
          <w:szCs w:val="23"/>
        </w:rPr>
        <w:t xml:space="preserve"> podstawie art. 11 ust. 2 pkt 4,</w:t>
      </w:r>
      <w:r w:rsidRPr="003633E7">
        <w:rPr>
          <w:rFonts w:ascii="Arial" w:hAnsi="Arial" w:cs="Arial"/>
          <w:sz w:val="23"/>
          <w:szCs w:val="23"/>
        </w:rPr>
        <w:t xml:space="preserve"> art. 18 pkt 19</w:t>
      </w:r>
      <w:r w:rsidR="005017D7" w:rsidRPr="003633E7">
        <w:rPr>
          <w:rFonts w:ascii="Arial" w:hAnsi="Arial" w:cs="Arial"/>
          <w:sz w:val="23"/>
          <w:szCs w:val="23"/>
        </w:rPr>
        <w:t xml:space="preserve"> lit. f </w:t>
      </w:r>
      <w:r w:rsidR="00FD2081" w:rsidRPr="003633E7">
        <w:rPr>
          <w:rFonts w:ascii="Arial" w:hAnsi="Arial" w:cs="Arial"/>
          <w:sz w:val="23"/>
          <w:szCs w:val="23"/>
        </w:rPr>
        <w:t>oraz pkt 20</w:t>
      </w:r>
      <w:r w:rsidR="00FD2081" w:rsidRPr="003633E7">
        <w:rPr>
          <w:rFonts w:ascii="Arial" w:hAnsi="Arial" w:cs="Arial"/>
          <w:color w:val="FF0000"/>
          <w:sz w:val="23"/>
          <w:szCs w:val="23"/>
        </w:rPr>
        <w:t xml:space="preserve"> </w:t>
      </w:r>
      <w:r w:rsidR="005017D7" w:rsidRPr="003633E7">
        <w:rPr>
          <w:rFonts w:ascii="Arial" w:hAnsi="Arial" w:cs="Arial"/>
          <w:sz w:val="23"/>
          <w:szCs w:val="23"/>
        </w:rPr>
        <w:t>u</w:t>
      </w:r>
      <w:r w:rsidRPr="003633E7">
        <w:rPr>
          <w:rFonts w:ascii="Arial" w:hAnsi="Arial" w:cs="Arial"/>
          <w:sz w:val="23"/>
          <w:szCs w:val="23"/>
        </w:rPr>
        <w:t>stawy z dnia 5 czerwca 1998</w:t>
      </w:r>
      <w:r w:rsidR="005017D7" w:rsidRPr="003633E7">
        <w:rPr>
          <w:rFonts w:ascii="Arial" w:hAnsi="Arial" w:cs="Arial"/>
          <w:sz w:val="23"/>
          <w:szCs w:val="23"/>
        </w:rPr>
        <w:t> </w:t>
      </w:r>
      <w:r w:rsidRPr="003633E7">
        <w:rPr>
          <w:rFonts w:ascii="Arial" w:hAnsi="Arial" w:cs="Arial"/>
          <w:sz w:val="23"/>
          <w:szCs w:val="23"/>
        </w:rPr>
        <w:t>r.</w:t>
      </w:r>
      <w:r w:rsidR="005017D7" w:rsidRPr="003633E7">
        <w:rPr>
          <w:rFonts w:ascii="Arial" w:hAnsi="Arial" w:cs="Arial"/>
          <w:sz w:val="23"/>
          <w:szCs w:val="23"/>
        </w:rPr>
        <w:t xml:space="preserve"> o samorządzie województwa (</w:t>
      </w:r>
      <w:r w:rsidR="002D0B5F" w:rsidRPr="003633E7">
        <w:rPr>
          <w:rFonts w:ascii="Arial" w:hAnsi="Arial" w:cs="Arial"/>
          <w:sz w:val="23"/>
          <w:szCs w:val="23"/>
        </w:rPr>
        <w:t>Dz. U. z 201</w:t>
      </w:r>
      <w:r w:rsidR="00841E2A" w:rsidRPr="003633E7">
        <w:rPr>
          <w:rFonts w:ascii="Arial" w:hAnsi="Arial" w:cs="Arial"/>
          <w:sz w:val="23"/>
          <w:szCs w:val="23"/>
        </w:rPr>
        <w:t>9</w:t>
      </w:r>
      <w:r w:rsidR="00FA2BAB" w:rsidRPr="003633E7">
        <w:rPr>
          <w:rFonts w:ascii="Arial" w:hAnsi="Arial" w:cs="Arial"/>
          <w:sz w:val="23"/>
          <w:szCs w:val="23"/>
        </w:rPr>
        <w:t xml:space="preserve"> </w:t>
      </w:r>
      <w:r w:rsidR="00841E2A" w:rsidRPr="003633E7">
        <w:rPr>
          <w:rFonts w:ascii="Arial" w:hAnsi="Arial" w:cs="Arial"/>
          <w:sz w:val="23"/>
          <w:szCs w:val="23"/>
        </w:rPr>
        <w:t xml:space="preserve">r., </w:t>
      </w:r>
      <w:r w:rsidR="00FA2BAB" w:rsidRPr="003633E7">
        <w:rPr>
          <w:rFonts w:ascii="Arial" w:hAnsi="Arial" w:cs="Arial"/>
          <w:sz w:val="23"/>
          <w:szCs w:val="23"/>
        </w:rPr>
        <w:t xml:space="preserve">poz. </w:t>
      </w:r>
      <w:r w:rsidR="00841E2A" w:rsidRPr="003633E7">
        <w:rPr>
          <w:rFonts w:ascii="Arial" w:hAnsi="Arial" w:cs="Arial"/>
          <w:sz w:val="23"/>
          <w:szCs w:val="23"/>
        </w:rPr>
        <w:t xml:space="preserve">512 </w:t>
      </w:r>
      <w:r w:rsidR="00471E8C">
        <w:rPr>
          <w:rFonts w:ascii="Arial" w:hAnsi="Arial" w:cs="Arial"/>
          <w:sz w:val="23"/>
          <w:szCs w:val="23"/>
        </w:rPr>
        <w:t>z późn. zm.</w:t>
      </w:r>
      <w:r w:rsidR="002D0B5F" w:rsidRPr="003633E7">
        <w:rPr>
          <w:rFonts w:ascii="Arial" w:hAnsi="Arial" w:cs="Arial"/>
          <w:sz w:val="23"/>
          <w:szCs w:val="23"/>
        </w:rPr>
        <w:t>)</w:t>
      </w:r>
    </w:p>
    <w:p w14:paraId="622201F8" w14:textId="77777777" w:rsidR="00700B99" w:rsidRPr="003633E7" w:rsidRDefault="00700B99" w:rsidP="00A75171">
      <w:pPr>
        <w:spacing w:after="0" w:line="264" w:lineRule="auto"/>
        <w:rPr>
          <w:rFonts w:ascii="Arial" w:hAnsi="Arial" w:cs="Arial"/>
          <w:sz w:val="23"/>
          <w:szCs w:val="23"/>
        </w:rPr>
      </w:pPr>
    </w:p>
    <w:p w14:paraId="4DB2710B" w14:textId="77777777" w:rsidR="00F935C3" w:rsidRPr="003633E7" w:rsidRDefault="00F935C3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14:paraId="51A786B1" w14:textId="77777777" w:rsidR="007D159C" w:rsidRPr="003633E7" w:rsidRDefault="00042092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633E7">
        <w:rPr>
          <w:rFonts w:ascii="Arial" w:hAnsi="Arial" w:cs="Arial"/>
          <w:b/>
          <w:sz w:val="23"/>
          <w:szCs w:val="23"/>
        </w:rPr>
        <w:t xml:space="preserve">Sejmik </w:t>
      </w:r>
      <w:r w:rsidR="007D159C" w:rsidRPr="003633E7">
        <w:rPr>
          <w:rFonts w:ascii="Arial" w:hAnsi="Arial" w:cs="Arial"/>
          <w:b/>
          <w:sz w:val="23"/>
          <w:szCs w:val="23"/>
        </w:rPr>
        <w:t xml:space="preserve">Województwa Podkarpackiego </w:t>
      </w:r>
    </w:p>
    <w:p w14:paraId="22E70A05" w14:textId="77777777" w:rsidR="007D159C" w:rsidRPr="003633E7" w:rsidRDefault="007D159C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633E7">
        <w:rPr>
          <w:rFonts w:ascii="Arial" w:hAnsi="Arial" w:cs="Arial"/>
          <w:b/>
          <w:sz w:val="23"/>
          <w:szCs w:val="23"/>
        </w:rPr>
        <w:t>uchwala co następuje:</w:t>
      </w:r>
    </w:p>
    <w:p w14:paraId="147833DE" w14:textId="77777777" w:rsidR="00F935C3" w:rsidRPr="003633E7" w:rsidRDefault="00F935C3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</w:p>
    <w:p w14:paraId="626A7B27" w14:textId="77777777" w:rsidR="00EE4785" w:rsidRPr="003633E7" w:rsidRDefault="00EE4785" w:rsidP="00A75171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3633E7">
        <w:rPr>
          <w:rFonts w:ascii="Arial" w:hAnsi="Arial" w:cs="Arial"/>
          <w:b/>
          <w:sz w:val="23"/>
          <w:szCs w:val="23"/>
        </w:rPr>
        <w:t>§</w:t>
      </w:r>
      <w:r w:rsidR="003407D7">
        <w:rPr>
          <w:rFonts w:ascii="Arial" w:hAnsi="Arial" w:cs="Arial"/>
          <w:b/>
          <w:sz w:val="23"/>
          <w:szCs w:val="23"/>
        </w:rPr>
        <w:t xml:space="preserve"> </w:t>
      </w:r>
      <w:r w:rsidRPr="003633E7">
        <w:rPr>
          <w:rFonts w:ascii="Arial" w:hAnsi="Arial" w:cs="Arial"/>
          <w:b/>
          <w:sz w:val="23"/>
          <w:szCs w:val="23"/>
        </w:rPr>
        <w:t>1</w:t>
      </w:r>
    </w:p>
    <w:p w14:paraId="2A036727" w14:textId="77777777" w:rsidR="00FA2BAB" w:rsidRPr="00207287" w:rsidRDefault="00FA2BAB" w:rsidP="00A75171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5F9910CB" w14:textId="77777777" w:rsidR="009141AB" w:rsidRPr="00C919B0" w:rsidRDefault="00A91FC6" w:rsidP="00471E8C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</w:rPr>
      </w:pPr>
      <w:r w:rsidRPr="00C919B0">
        <w:rPr>
          <w:rFonts w:ascii="Arial" w:hAnsi="Arial" w:cs="Arial"/>
        </w:rPr>
        <w:t xml:space="preserve">Wyraża się wolę przystąpienia przez </w:t>
      </w:r>
      <w:r w:rsidR="00471E8C" w:rsidRPr="00471E8C">
        <w:rPr>
          <w:rFonts w:ascii="Arial" w:hAnsi="Arial" w:cs="Arial"/>
        </w:rPr>
        <w:t>Województwo Podkarpackie/Podkarpacki Zespół Placówek Wojewódzkich w Rzeszowie</w:t>
      </w:r>
      <w:r w:rsidR="009141AB" w:rsidRPr="00C919B0">
        <w:rPr>
          <w:rFonts w:ascii="Arial" w:hAnsi="Arial" w:cs="Arial"/>
        </w:rPr>
        <w:t xml:space="preserve"> do realizacji projektu </w:t>
      </w:r>
      <w:r w:rsidR="00B9330E" w:rsidRPr="00C919B0">
        <w:rPr>
          <w:rFonts w:ascii="Arial" w:hAnsi="Arial" w:cs="Arial"/>
        </w:rPr>
        <w:t>po</w:t>
      </w:r>
      <w:r w:rsidR="00B93422" w:rsidRPr="00C919B0">
        <w:rPr>
          <w:rFonts w:ascii="Arial" w:hAnsi="Arial" w:cs="Arial"/>
        </w:rPr>
        <w:t>d</w:t>
      </w:r>
      <w:r w:rsidR="00B9330E" w:rsidRPr="00C919B0">
        <w:rPr>
          <w:rFonts w:ascii="Arial" w:hAnsi="Arial" w:cs="Arial"/>
        </w:rPr>
        <w:t xml:space="preserve"> nazwą</w:t>
      </w:r>
      <w:r w:rsidR="009141AB" w:rsidRPr="00C919B0">
        <w:rPr>
          <w:rFonts w:ascii="Arial" w:hAnsi="Arial" w:cs="Arial"/>
          <w:b/>
        </w:rPr>
        <w:t xml:space="preserve"> </w:t>
      </w:r>
      <w:r w:rsidR="00471E8C" w:rsidRPr="00471E8C">
        <w:rPr>
          <w:rFonts w:ascii="Arial" w:hAnsi="Arial" w:cs="Arial"/>
          <w:b/>
        </w:rPr>
        <w:t>„</w:t>
      </w:r>
      <w:proofErr w:type="spellStart"/>
      <w:r w:rsidR="00471E8C" w:rsidRPr="00471E8C">
        <w:rPr>
          <w:rFonts w:ascii="Arial" w:hAnsi="Arial" w:cs="Arial"/>
          <w:b/>
        </w:rPr>
        <w:t>Lekcja:Enter</w:t>
      </w:r>
      <w:proofErr w:type="spellEnd"/>
      <w:r w:rsidR="00471E8C" w:rsidRPr="00471E8C">
        <w:rPr>
          <w:rFonts w:ascii="Arial" w:hAnsi="Arial" w:cs="Arial"/>
          <w:b/>
        </w:rPr>
        <w:t xml:space="preserve"> – Podkarpacie Uczy Cyfrowo (II)”</w:t>
      </w:r>
      <w:r w:rsidR="00421495" w:rsidRPr="00C919B0">
        <w:rPr>
          <w:rFonts w:ascii="Arial" w:hAnsi="Arial" w:cs="Arial"/>
          <w:b/>
          <w:bCs/>
          <w:i/>
        </w:rPr>
        <w:t xml:space="preserve"> </w:t>
      </w:r>
      <w:r w:rsidR="00C919B0" w:rsidRPr="00C919B0">
        <w:rPr>
          <w:rFonts w:ascii="Arial" w:hAnsi="Arial" w:cs="Arial"/>
          <w:bCs/>
        </w:rPr>
        <w:t xml:space="preserve">w ramach </w:t>
      </w:r>
      <w:r w:rsidR="00471E8C" w:rsidRPr="00471E8C">
        <w:rPr>
          <w:rFonts w:ascii="Arial" w:hAnsi="Arial" w:cs="Arial"/>
          <w:bCs/>
        </w:rPr>
        <w:t>projektu grantowego „</w:t>
      </w:r>
      <w:proofErr w:type="spellStart"/>
      <w:r w:rsidR="00471E8C" w:rsidRPr="00471E8C">
        <w:rPr>
          <w:rFonts w:ascii="Arial" w:hAnsi="Arial" w:cs="Arial"/>
          <w:bCs/>
        </w:rPr>
        <w:t>Lekcja:Enter</w:t>
      </w:r>
      <w:proofErr w:type="spellEnd"/>
      <w:r w:rsidR="00471E8C" w:rsidRPr="00471E8C">
        <w:rPr>
          <w:rFonts w:ascii="Arial" w:hAnsi="Arial" w:cs="Arial"/>
          <w:bCs/>
        </w:rPr>
        <w:t>”</w:t>
      </w:r>
      <w:r w:rsidR="00471E8C">
        <w:rPr>
          <w:rFonts w:ascii="Arial" w:hAnsi="Arial" w:cs="Arial"/>
          <w:bCs/>
        </w:rPr>
        <w:t xml:space="preserve"> w </w:t>
      </w:r>
      <w:r w:rsidR="00471E8C" w:rsidRPr="00471E8C">
        <w:rPr>
          <w:rFonts w:ascii="Arial" w:hAnsi="Arial" w:cs="Arial"/>
          <w:bCs/>
        </w:rPr>
        <w:t xml:space="preserve">obszarze osi priorytetowej III – Cyfrowe kompetencje społeczeństwa Działanie 3.1 „Działania szkoleniowe na rzecz rozwoju kompetencji cyfrowych” Programu Operacyjnego Polska Cyfrowa na lata 2014-2020.  </w:t>
      </w:r>
    </w:p>
    <w:p w14:paraId="0E261C7B" w14:textId="77777777" w:rsidR="009141AB" w:rsidRPr="00207287" w:rsidRDefault="009141AB" w:rsidP="00A75171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</w:rPr>
      </w:pPr>
      <w:r w:rsidRPr="00207287">
        <w:rPr>
          <w:rFonts w:ascii="Arial" w:hAnsi="Arial" w:cs="Arial"/>
        </w:rPr>
        <w:t xml:space="preserve">Planowany termin realizacji projektu: od </w:t>
      </w:r>
      <w:r w:rsidR="00471E8C">
        <w:rPr>
          <w:rFonts w:ascii="Arial" w:hAnsi="Arial" w:cs="Arial"/>
        </w:rPr>
        <w:t>1</w:t>
      </w:r>
      <w:r w:rsidRPr="00207287">
        <w:rPr>
          <w:rFonts w:ascii="Arial" w:hAnsi="Arial" w:cs="Arial"/>
        </w:rPr>
        <w:t xml:space="preserve"> </w:t>
      </w:r>
      <w:r w:rsidR="001462D1">
        <w:rPr>
          <w:rFonts w:ascii="Arial" w:hAnsi="Arial" w:cs="Arial"/>
        </w:rPr>
        <w:t>września</w:t>
      </w:r>
      <w:r w:rsidR="00421495" w:rsidRPr="00207287">
        <w:rPr>
          <w:rFonts w:ascii="Arial" w:hAnsi="Arial" w:cs="Arial"/>
        </w:rPr>
        <w:t xml:space="preserve"> 20</w:t>
      </w:r>
      <w:r w:rsidR="001462D1">
        <w:rPr>
          <w:rFonts w:ascii="Arial" w:hAnsi="Arial" w:cs="Arial"/>
        </w:rPr>
        <w:t>20</w:t>
      </w:r>
      <w:r w:rsidRPr="00207287">
        <w:rPr>
          <w:rFonts w:ascii="Arial" w:hAnsi="Arial" w:cs="Arial"/>
        </w:rPr>
        <w:t xml:space="preserve"> r. do </w:t>
      </w:r>
      <w:r w:rsidR="001462D1">
        <w:rPr>
          <w:rFonts w:ascii="Arial" w:hAnsi="Arial" w:cs="Arial"/>
        </w:rPr>
        <w:t>28</w:t>
      </w:r>
      <w:r w:rsidRPr="00207287">
        <w:rPr>
          <w:rFonts w:ascii="Arial" w:hAnsi="Arial" w:cs="Arial"/>
        </w:rPr>
        <w:t xml:space="preserve"> </w:t>
      </w:r>
      <w:r w:rsidR="001462D1">
        <w:rPr>
          <w:rFonts w:ascii="Arial" w:hAnsi="Arial" w:cs="Arial"/>
        </w:rPr>
        <w:t>lutego</w:t>
      </w:r>
      <w:r w:rsidR="00421495" w:rsidRPr="00207287">
        <w:rPr>
          <w:rFonts w:ascii="Arial" w:hAnsi="Arial" w:cs="Arial"/>
        </w:rPr>
        <w:t xml:space="preserve"> 202</w:t>
      </w:r>
      <w:r w:rsidR="001462D1">
        <w:rPr>
          <w:rFonts w:ascii="Arial" w:hAnsi="Arial" w:cs="Arial"/>
        </w:rPr>
        <w:t>2</w:t>
      </w:r>
      <w:r w:rsidRPr="00207287">
        <w:rPr>
          <w:rFonts w:ascii="Arial" w:hAnsi="Arial" w:cs="Arial"/>
        </w:rPr>
        <w:t xml:space="preserve"> r.</w:t>
      </w:r>
    </w:p>
    <w:p w14:paraId="671F6144" w14:textId="77777777" w:rsidR="00D079E5" w:rsidRPr="00207287" w:rsidRDefault="009141AB" w:rsidP="003D3831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</w:rPr>
      </w:pPr>
      <w:r w:rsidRPr="00207287">
        <w:rPr>
          <w:rFonts w:ascii="Arial" w:hAnsi="Arial" w:cs="Arial"/>
        </w:rPr>
        <w:t xml:space="preserve">Projekt realizowany będzie przez </w:t>
      </w:r>
      <w:r w:rsidR="003D3831" w:rsidRPr="003D3831">
        <w:rPr>
          <w:rFonts w:ascii="Arial" w:hAnsi="Arial" w:cs="Arial"/>
        </w:rPr>
        <w:t>Województwo Podkarpackie/Podkarpacki Zespół Placówek Wojewódzkich w Rzeszowie</w:t>
      </w:r>
      <w:r w:rsidR="00B93422" w:rsidRPr="00207287">
        <w:rPr>
          <w:rFonts w:ascii="Arial" w:hAnsi="Arial" w:cs="Arial"/>
        </w:rPr>
        <w:t>.</w:t>
      </w:r>
      <w:r w:rsidR="000E5510" w:rsidRPr="00207287">
        <w:rPr>
          <w:rFonts w:ascii="Arial" w:hAnsi="Arial" w:cs="Arial"/>
        </w:rPr>
        <w:t xml:space="preserve"> </w:t>
      </w:r>
    </w:p>
    <w:p w14:paraId="39E34B97" w14:textId="77777777" w:rsidR="005D1C49" w:rsidRPr="005D1C49" w:rsidRDefault="005449FF" w:rsidP="005D1C49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</w:rPr>
      </w:pPr>
      <w:r w:rsidRPr="005D1C49">
        <w:rPr>
          <w:rFonts w:ascii="Arial" w:hAnsi="Arial" w:cs="Arial"/>
        </w:rPr>
        <w:t xml:space="preserve">Całkowita wartość projektu wyniesie </w:t>
      </w:r>
      <w:r w:rsidR="005D1C49">
        <w:rPr>
          <w:rFonts w:ascii="Arial" w:hAnsi="Arial" w:cs="Arial"/>
        </w:rPr>
        <w:t>ok.</w:t>
      </w:r>
      <w:r w:rsidRPr="005D1C49">
        <w:rPr>
          <w:rFonts w:ascii="Arial" w:hAnsi="Arial" w:cs="Arial"/>
        </w:rPr>
        <w:t xml:space="preserve"> </w:t>
      </w:r>
      <w:r w:rsidR="005D1C49" w:rsidRPr="005D1C49">
        <w:rPr>
          <w:rFonts w:ascii="Arial" w:hAnsi="Arial" w:cs="Arial"/>
        </w:rPr>
        <w:t>301 624,00</w:t>
      </w:r>
      <w:r w:rsidRPr="005D1C49">
        <w:rPr>
          <w:rFonts w:ascii="Arial" w:hAnsi="Arial" w:cs="Arial"/>
        </w:rPr>
        <w:t xml:space="preserve"> </w:t>
      </w:r>
      <w:r w:rsidR="005518E3" w:rsidRPr="005D1C49">
        <w:rPr>
          <w:rFonts w:ascii="Arial" w:hAnsi="Arial" w:cs="Arial"/>
        </w:rPr>
        <w:t xml:space="preserve">zł </w:t>
      </w:r>
      <w:r w:rsidRPr="005D1C49">
        <w:rPr>
          <w:rFonts w:ascii="Arial" w:hAnsi="Arial" w:cs="Arial"/>
        </w:rPr>
        <w:t xml:space="preserve">(słownie: </w:t>
      </w:r>
      <w:r w:rsidR="00BD6933" w:rsidRPr="005D1C49">
        <w:rPr>
          <w:rFonts w:ascii="Arial" w:hAnsi="Arial" w:cs="Arial"/>
        </w:rPr>
        <w:t>trzysta</w:t>
      </w:r>
      <w:r w:rsidRPr="005D1C49">
        <w:rPr>
          <w:rFonts w:ascii="Arial" w:hAnsi="Arial" w:cs="Arial"/>
        </w:rPr>
        <w:t xml:space="preserve"> </w:t>
      </w:r>
      <w:r w:rsidR="005D1C49">
        <w:rPr>
          <w:rFonts w:ascii="Arial" w:hAnsi="Arial" w:cs="Arial"/>
        </w:rPr>
        <w:t>jeden tysięcy sześćset dwadzieścia cztery złote</w:t>
      </w:r>
      <w:r w:rsidRPr="005D1C49">
        <w:rPr>
          <w:rFonts w:ascii="Arial" w:hAnsi="Arial" w:cs="Arial"/>
        </w:rPr>
        <w:t xml:space="preserve"> 00/100), w tym dofinansowanie </w:t>
      </w:r>
      <w:r w:rsidR="005D1C49">
        <w:rPr>
          <w:rFonts w:ascii="Arial" w:hAnsi="Arial" w:cs="Arial"/>
        </w:rPr>
        <w:t>ok.</w:t>
      </w:r>
      <w:r w:rsidR="00C20E11" w:rsidRPr="005D1C49">
        <w:rPr>
          <w:rFonts w:ascii="Arial" w:hAnsi="Arial" w:cs="Arial"/>
        </w:rPr>
        <w:t xml:space="preserve"> </w:t>
      </w:r>
      <w:r w:rsidR="005D1C49" w:rsidRPr="005D1C49">
        <w:rPr>
          <w:rFonts w:ascii="Arial" w:hAnsi="Arial" w:cs="Arial"/>
        </w:rPr>
        <w:t>301 624,00 zł (słownie: trzysta jeden tysięcy sześćset dwadzieścia cztery złote 00/100)</w:t>
      </w:r>
      <w:r w:rsidR="00032DB0" w:rsidRPr="005D1C49">
        <w:rPr>
          <w:rFonts w:ascii="Arial" w:hAnsi="Arial" w:cs="Arial"/>
        </w:rPr>
        <w:t>,</w:t>
      </w:r>
      <w:r w:rsidRPr="005D1C49">
        <w:rPr>
          <w:rFonts w:ascii="Arial" w:hAnsi="Arial" w:cs="Arial"/>
        </w:rPr>
        <w:t xml:space="preserve"> </w:t>
      </w:r>
      <w:r w:rsidR="005D1C49" w:rsidRPr="005D1C49">
        <w:rPr>
          <w:rFonts w:ascii="Arial" w:hAnsi="Arial" w:cs="Arial"/>
        </w:rPr>
        <w:t xml:space="preserve">z tego: </w:t>
      </w:r>
      <w:r w:rsidR="007F2743">
        <w:rPr>
          <w:rFonts w:ascii="Arial" w:hAnsi="Arial" w:cs="Arial"/>
        </w:rPr>
        <w:t xml:space="preserve">256 380,40 </w:t>
      </w:r>
      <w:r w:rsidR="005D1C49" w:rsidRPr="005D1C49">
        <w:rPr>
          <w:rFonts w:ascii="Arial" w:hAnsi="Arial" w:cs="Arial"/>
        </w:rPr>
        <w:t xml:space="preserve">zł – Unia Europejska (85%) i </w:t>
      </w:r>
      <w:r w:rsidR="007F2743">
        <w:rPr>
          <w:rFonts w:ascii="Arial" w:hAnsi="Arial" w:cs="Arial"/>
        </w:rPr>
        <w:t>45 243,60</w:t>
      </w:r>
      <w:r w:rsidR="005D1C49" w:rsidRPr="005D1C49">
        <w:rPr>
          <w:rFonts w:ascii="Arial" w:hAnsi="Arial" w:cs="Arial"/>
        </w:rPr>
        <w:t xml:space="preserve"> zł - Budżet Państwa (</w:t>
      </w:r>
      <w:r w:rsidR="007F2743">
        <w:rPr>
          <w:rFonts w:ascii="Arial" w:hAnsi="Arial" w:cs="Arial"/>
        </w:rPr>
        <w:t>1</w:t>
      </w:r>
      <w:r w:rsidR="005D1C49" w:rsidRPr="005D1C49">
        <w:rPr>
          <w:rFonts w:ascii="Arial" w:hAnsi="Arial" w:cs="Arial"/>
        </w:rPr>
        <w:t>5%).</w:t>
      </w:r>
    </w:p>
    <w:p w14:paraId="5FD7AA2F" w14:textId="77777777" w:rsidR="00C20E11" w:rsidRPr="00207287" w:rsidRDefault="00C20E11" w:rsidP="005D1C49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</w:rPr>
      </w:pPr>
      <w:r w:rsidRPr="00C20E11">
        <w:rPr>
          <w:rFonts w:ascii="Arial" w:hAnsi="Arial" w:cs="Arial"/>
        </w:rPr>
        <w:t xml:space="preserve">Przewidywany koszt jaki może ponieść </w:t>
      </w:r>
      <w:r w:rsidR="00DB545E">
        <w:rPr>
          <w:rFonts w:ascii="Arial" w:hAnsi="Arial" w:cs="Arial"/>
        </w:rPr>
        <w:t>W</w:t>
      </w:r>
      <w:r w:rsidRPr="00C20E11">
        <w:rPr>
          <w:rFonts w:ascii="Arial" w:hAnsi="Arial" w:cs="Arial"/>
        </w:rPr>
        <w:t xml:space="preserve">ojewództwo </w:t>
      </w:r>
      <w:r w:rsidR="00DB545E">
        <w:rPr>
          <w:rFonts w:ascii="Arial" w:hAnsi="Arial" w:cs="Arial"/>
        </w:rPr>
        <w:t>P</w:t>
      </w:r>
      <w:r w:rsidRPr="00C20E11">
        <w:rPr>
          <w:rFonts w:ascii="Arial" w:hAnsi="Arial" w:cs="Arial"/>
        </w:rPr>
        <w:t>odkarpackie w związku z</w:t>
      </w:r>
      <w:r w:rsidR="00DB545E">
        <w:rPr>
          <w:rFonts w:ascii="Arial" w:hAnsi="Arial" w:cs="Arial"/>
        </w:rPr>
        <w:t> </w:t>
      </w:r>
      <w:r w:rsidRPr="00C20E11">
        <w:rPr>
          <w:rFonts w:ascii="Arial" w:hAnsi="Arial" w:cs="Arial"/>
        </w:rPr>
        <w:t>realizacją projektu</w:t>
      </w:r>
      <w:r w:rsidR="00116683">
        <w:rPr>
          <w:rFonts w:ascii="Arial" w:hAnsi="Arial" w:cs="Arial"/>
        </w:rPr>
        <w:t xml:space="preserve"> - k</w:t>
      </w:r>
      <w:r w:rsidR="00116683" w:rsidRPr="00116683">
        <w:rPr>
          <w:rFonts w:ascii="Arial" w:hAnsi="Arial" w:cs="Arial"/>
        </w:rPr>
        <w:t>onieczność prefinansowania wydatkó</w:t>
      </w:r>
      <w:r w:rsidR="00116683">
        <w:rPr>
          <w:rFonts w:ascii="Arial" w:hAnsi="Arial" w:cs="Arial"/>
        </w:rPr>
        <w:t>w, które zostaną zrefundowane w </w:t>
      </w:r>
      <w:r w:rsidR="00116683" w:rsidRPr="00116683">
        <w:rPr>
          <w:rFonts w:ascii="Arial" w:hAnsi="Arial" w:cs="Arial"/>
        </w:rPr>
        <w:t xml:space="preserve">wysokości </w:t>
      </w:r>
      <w:r w:rsidR="005D1C49">
        <w:rPr>
          <w:rFonts w:ascii="Arial" w:hAnsi="Arial" w:cs="Arial"/>
        </w:rPr>
        <w:t>ok.</w:t>
      </w:r>
      <w:r w:rsidR="00116683">
        <w:rPr>
          <w:rFonts w:ascii="Arial" w:hAnsi="Arial" w:cs="Arial"/>
        </w:rPr>
        <w:t xml:space="preserve"> </w:t>
      </w:r>
      <w:r w:rsidR="005D1C49">
        <w:rPr>
          <w:rFonts w:ascii="Arial" w:hAnsi="Arial" w:cs="Arial"/>
        </w:rPr>
        <w:t xml:space="preserve">60 </w:t>
      </w:r>
      <w:r w:rsidR="005D1C49" w:rsidRPr="005D1C49">
        <w:rPr>
          <w:rFonts w:ascii="Arial" w:hAnsi="Arial" w:cs="Arial"/>
        </w:rPr>
        <w:t>324,80</w:t>
      </w:r>
      <w:r w:rsidR="00116683">
        <w:rPr>
          <w:rFonts w:ascii="Arial" w:hAnsi="Arial" w:cs="Arial"/>
        </w:rPr>
        <w:t xml:space="preserve"> zł (słownie: </w:t>
      </w:r>
      <w:r w:rsidR="005D1C49">
        <w:rPr>
          <w:rFonts w:ascii="Arial" w:hAnsi="Arial" w:cs="Arial"/>
        </w:rPr>
        <w:t>sześćdziesiąt</w:t>
      </w:r>
      <w:r w:rsidR="00116683">
        <w:rPr>
          <w:rFonts w:ascii="Arial" w:hAnsi="Arial" w:cs="Arial"/>
        </w:rPr>
        <w:t xml:space="preserve"> </w:t>
      </w:r>
      <w:r w:rsidR="005D1C49">
        <w:rPr>
          <w:rFonts w:ascii="Arial" w:hAnsi="Arial" w:cs="Arial"/>
        </w:rPr>
        <w:t>tysięcy</w:t>
      </w:r>
      <w:r w:rsidR="00116683">
        <w:rPr>
          <w:rFonts w:ascii="Arial" w:hAnsi="Arial" w:cs="Arial"/>
        </w:rPr>
        <w:t xml:space="preserve"> </w:t>
      </w:r>
      <w:r w:rsidR="005D1C49">
        <w:rPr>
          <w:rFonts w:ascii="Arial" w:hAnsi="Arial" w:cs="Arial"/>
        </w:rPr>
        <w:t>trzysta dwadzieścia cztery</w:t>
      </w:r>
      <w:r w:rsidR="00116683">
        <w:rPr>
          <w:rFonts w:ascii="Arial" w:hAnsi="Arial" w:cs="Arial"/>
        </w:rPr>
        <w:t xml:space="preserve"> złote </w:t>
      </w:r>
      <w:r w:rsidR="005D1C49">
        <w:rPr>
          <w:rFonts w:ascii="Arial" w:hAnsi="Arial" w:cs="Arial"/>
        </w:rPr>
        <w:t>80</w:t>
      </w:r>
      <w:r w:rsidR="00116683">
        <w:rPr>
          <w:rFonts w:ascii="Arial" w:hAnsi="Arial" w:cs="Arial"/>
        </w:rPr>
        <w:t>/100).</w:t>
      </w:r>
    </w:p>
    <w:p w14:paraId="6FA8AE1B" w14:textId="77777777" w:rsidR="009141AB" w:rsidRDefault="009141AB" w:rsidP="00A75171">
      <w:pPr>
        <w:pStyle w:val="Akapitzlist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</w:rPr>
      </w:pPr>
      <w:r w:rsidRPr="00207287">
        <w:rPr>
          <w:rFonts w:ascii="Arial" w:hAnsi="Arial" w:cs="Arial"/>
        </w:rPr>
        <w:t>Szczegółowy podział zadań w ramach projektu i ich finansowani</w:t>
      </w:r>
      <w:r w:rsidR="00A468A9">
        <w:rPr>
          <w:rFonts w:ascii="Arial" w:hAnsi="Arial" w:cs="Arial"/>
        </w:rPr>
        <w:t>e</w:t>
      </w:r>
      <w:r w:rsidRPr="00207287">
        <w:rPr>
          <w:rFonts w:ascii="Arial" w:hAnsi="Arial" w:cs="Arial"/>
        </w:rPr>
        <w:t xml:space="preserve"> określać będzie wniosek o dofinansowanie projektu. </w:t>
      </w:r>
    </w:p>
    <w:p w14:paraId="352C2444" w14:textId="77777777" w:rsidR="009141AB" w:rsidRPr="009D26AA" w:rsidRDefault="009141AB" w:rsidP="00A75171">
      <w:pPr>
        <w:spacing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9D26AA">
        <w:rPr>
          <w:rFonts w:ascii="Arial" w:hAnsi="Arial" w:cs="Arial"/>
          <w:b/>
          <w:sz w:val="23"/>
          <w:szCs w:val="23"/>
        </w:rPr>
        <w:t>§</w:t>
      </w:r>
      <w:r w:rsidR="003407D7">
        <w:rPr>
          <w:rFonts w:ascii="Arial" w:hAnsi="Arial" w:cs="Arial"/>
          <w:b/>
          <w:sz w:val="23"/>
          <w:szCs w:val="23"/>
        </w:rPr>
        <w:t xml:space="preserve"> </w:t>
      </w:r>
      <w:r w:rsidRPr="009D26AA">
        <w:rPr>
          <w:rFonts w:ascii="Arial" w:hAnsi="Arial" w:cs="Arial"/>
          <w:b/>
          <w:sz w:val="23"/>
          <w:szCs w:val="23"/>
        </w:rPr>
        <w:t>2</w:t>
      </w:r>
    </w:p>
    <w:p w14:paraId="79781240" w14:textId="77777777" w:rsidR="009141AB" w:rsidRPr="00207287" w:rsidRDefault="009141AB" w:rsidP="00A75171">
      <w:pPr>
        <w:spacing w:after="0" w:line="264" w:lineRule="auto"/>
        <w:rPr>
          <w:rFonts w:ascii="Arial" w:hAnsi="Arial" w:cs="Arial"/>
        </w:rPr>
      </w:pPr>
      <w:r w:rsidRPr="00207287">
        <w:rPr>
          <w:rFonts w:ascii="Arial" w:hAnsi="Arial" w:cs="Arial"/>
        </w:rPr>
        <w:t>Wykonanie uchwały powierza się Zarządowi Województwa Podkarpackiego.</w:t>
      </w:r>
    </w:p>
    <w:p w14:paraId="0E612161" w14:textId="77777777" w:rsidR="009141AB" w:rsidRPr="009D26AA" w:rsidRDefault="009141AB" w:rsidP="00A75171">
      <w:pPr>
        <w:spacing w:after="0" w:line="264" w:lineRule="auto"/>
        <w:rPr>
          <w:rFonts w:ascii="Arial" w:hAnsi="Arial" w:cs="Arial"/>
          <w:sz w:val="23"/>
          <w:szCs w:val="23"/>
        </w:rPr>
      </w:pPr>
    </w:p>
    <w:p w14:paraId="3F4A5118" w14:textId="77777777" w:rsidR="009141AB" w:rsidRPr="009D26AA" w:rsidRDefault="009141AB" w:rsidP="00A75171">
      <w:pPr>
        <w:spacing w:after="120" w:line="264" w:lineRule="auto"/>
        <w:jc w:val="center"/>
        <w:rPr>
          <w:rFonts w:ascii="Arial" w:hAnsi="Arial" w:cs="Arial"/>
          <w:b/>
          <w:sz w:val="23"/>
          <w:szCs w:val="23"/>
        </w:rPr>
      </w:pPr>
      <w:r w:rsidRPr="009D26AA">
        <w:rPr>
          <w:rFonts w:ascii="Arial" w:hAnsi="Arial" w:cs="Arial"/>
          <w:b/>
          <w:sz w:val="23"/>
          <w:szCs w:val="23"/>
        </w:rPr>
        <w:t>§</w:t>
      </w:r>
      <w:r>
        <w:rPr>
          <w:rFonts w:ascii="Arial" w:hAnsi="Arial" w:cs="Arial"/>
          <w:b/>
          <w:sz w:val="23"/>
          <w:szCs w:val="23"/>
        </w:rPr>
        <w:t xml:space="preserve"> 3</w:t>
      </w:r>
    </w:p>
    <w:p w14:paraId="2115CACE" w14:textId="77777777" w:rsidR="009141AB" w:rsidRPr="00207287" w:rsidRDefault="009141AB" w:rsidP="00A75171">
      <w:pPr>
        <w:spacing w:line="264" w:lineRule="auto"/>
        <w:jc w:val="both"/>
        <w:rPr>
          <w:rFonts w:ascii="Arial" w:hAnsi="Arial" w:cs="Arial"/>
        </w:rPr>
      </w:pPr>
      <w:r w:rsidRPr="00207287">
        <w:rPr>
          <w:rFonts w:ascii="Arial" w:hAnsi="Arial" w:cs="Arial"/>
        </w:rPr>
        <w:t>Uchwała wchodzi w życie z dniem podjęcia.</w:t>
      </w:r>
    </w:p>
    <w:p w14:paraId="5C120671" w14:textId="77777777" w:rsidR="009141AB" w:rsidRPr="009D26AA" w:rsidRDefault="009141AB" w:rsidP="00A75171">
      <w:pPr>
        <w:spacing w:line="264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3A8E1370" w14:textId="77777777" w:rsidR="000A68D5" w:rsidRDefault="000A68D5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8C8939" w14:textId="77777777" w:rsidR="00F30F14" w:rsidRDefault="00F30F14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79523B" w14:textId="77777777" w:rsidR="00F30F14" w:rsidRDefault="00F30F14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548B74" w14:textId="77777777" w:rsidR="00F30F14" w:rsidRDefault="00F30F14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76E22B" w14:textId="77777777" w:rsidR="004859B0" w:rsidRDefault="004859B0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CF5D5F" w14:textId="77777777" w:rsidR="0064102A" w:rsidRDefault="0064102A" w:rsidP="00F7402A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3DBF81" w14:textId="77777777" w:rsidR="00A91FC6" w:rsidRPr="00DB545E" w:rsidRDefault="00E664FE" w:rsidP="00DB545E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4159">
        <w:rPr>
          <w:rFonts w:ascii="Arial" w:hAnsi="Arial" w:cs="Arial"/>
          <w:b/>
          <w:sz w:val="24"/>
          <w:szCs w:val="24"/>
          <w:u w:val="single"/>
        </w:rPr>
        <w:lastRenderedPageBreak/>
        <w:t>Uzasadnienie:</w:t>
      </w:r>
    </w:p>
    <w:p w14:paraId="0CE8A856" w14:textId="77777777" w:rsidR="004D2395" w:rsidRPr="00FA4BB5" w:rsidRDefault="004D2395" w:rsidP="004D2395">
      <w:pPr>
        <w:spacing w:after="0" w:line="264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48E9101" w14:textId="77777777" w:rsidR="004D2395" w:rsidRPr="00FA4BB5" w:rsidRDefault="004D2395" w:rsidP="004D2395">
      <w:pPr>
        <w:spacing w:after="0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FA4BB5">
        <w:rPr>
          <w:rFonts w:ascii="Arial" w:eastAsia="Times New Roman" w:hAnsi="Arial" w:cs="Arial"/>
          <w:sz w:val="23"/>
          <w:szCs w:val="23"/>
          <w:lang w:eastAsia="pl-PL"/>
        </w:rPr>
        <w:t xml:space="preserve">Fundacja Orange w partnerstwie z Fundacją Rozwoju Społeczeństwa Informacyjnego oraz Instytutem Spraw Publicznych ogłosiła nabór </w:t>
      </w:r>
      <w:r>
        <w:rPr>
          <w:rFonts w:ascii="Arial" w:eastAsia="Times New Roman" w:hAnsi="Arial" w:cs="Arial"/>
          <w:sz w:val="23"/>
          <w:szCs w:val="23"/>
          <w:lang w:eastAsia="pl-PL"/>
        </w:rPr>
        <w:t>wniosków o przyznanie g</w:t>
      </w:r>
      <w:r w:rsidRPr="00FA4BB5">
        <w:rPr>
          <w:rFonts w:ascii="Arial" w:eastAsia="Times New Roman" w:hAnsi="Arial" w:cs="Arial"/>
          <w:sz w:val="23"/>
          <w:szCs w:val="23"/>
          <w:lang w:eastAsia="pl-PL"/>
        </w:rPr>
        <w:t>rantów w ramach projektu „</w:t>
      </w:r>
      <w:proofErr w:type="spellStart"/>
      <w:r w:rsidRPr="00FA4BB5">
        <w:rPr>
          <w:rFonts w:ascii="Arial" w:eastAsia="Times New Roman" w:hAnsi="Arial" w:cs="Arial"/>
          <w:sz w:val="23"/>
          <w:szCs w:val="23"/>
          <w:lang w:eastAsia="pl-PL"/>
        </w:rPr>
        <w:t>Lekcja:Enter</w:t>
      </w:r>
      <w:proofErr w:type="spellEnd"/>
      <w:r w:rsidRPr="00FA4BB5">
        <w:rPr>
          <w:rFonts w:ascii="Arial" w:eastAsia="Times New Roman" w:hAnsi="Arial" w:cs="Arial"/>
          <w:sz w:val="23"/>
          <w:szCs w:val="23"/>
          <w:lang w:eastAsia="pl-PL"/>
        </w:rPr>
        <w:t xml:space="preserve">” w obszarze osi priorytetowej III – </w:t>
      </w:r>
      <w:r w:rsidR="00A468A9">
        <w:rPr>
          <w:rFonts w:ascii="Arial" w:eastAsia="Times New Roman" w:hAnsi="Arial" w:cs="Arial"/>
          <w:sz w:val="23"/>
          <w:szCs w:val="23"/>
          <w:lang w:eastAsia="pl-PL"/>
        </w:rPr>
        <w:t>C</w:t>
      </w:r>
      <w:r w:rsidRPr="00FA4BB5">
        <w:rPr>
          <w:rFonts w:ascii="Arial" w:eastAsia="Times New Roman" w:hAnsi="Arial" w:cs="Arial"/>
          <w:sz w:val="23"/>
          <w:szCs w:val="23"/>
          <w:lang w:eastAsia="pl-PL"/>
        </w:rPr>
        <w:t>yfrowe kompetencje społeczeństwa</w:t>
      </w:r>
      <w:r w:rsidR="008D6C31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FA4BB5">
        <w:rPr>
          <w:rFonts w:ascii="Arial" w:eastAsia="Times New Roman" w:hAnsi="Arial" w:cs="Arial"/>
          <w:sz w:val="23"/>
          <w:szCs w:val="23"/>
          <w:lang w:eastAsia="pl-PL"/>
        </w:rPr>
        <w:t xml:space="preserve"> działanie 3.1 „Działania szkoleniowe na rzecz rozwoju kompetencji cyfrowych” Programu Operacyjnego Polska Cyfrowa na lata 2014-2020. Nabór wniosków o przyznanie Grantów wyznaczony został do dnia </w:t>
      </w:r>
      <w:r w:rsidR="00E1440C">
        <w:rPr>
          <w:rFonts w:ascii="Arial" w:eastAsia="Times New Roman" w:hAnsi="Arial" w:cs="Arial"/>
          <w:sz w:val="23"/>
          <w:szCs w:val="23"/>
          <w:lang w:eastAsia="pl-PL"/>
        </w:rPr>
        <w:t>28</w:t>
      </w:r>
      <w:r w:rsidRPr="00FA4BB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1440C">
        <w:rPr>
          <w:rFonts w:ascii="Arial" w:eastAsia="Times New Roman" w:hAnsi="Arial" w:cs="Arial"/>
          <w:sz w:val="23"/>
          <w:szCs w:val="23"/>
          <w:lang w:eastAsia="pl-PL"/>
        </w:rPr>
        <w:t>kwietnia</w:t>
      </w:r>
      <w:r w:rsidRPr="00FA4BB5">
        <w:rPr>
          <w:rFonts w:ascii="Arial" w:eastAsia="Times New Roman" w:hAnsi="Arial" w:cs="Arial"/>
          <w:sz w:val="23"/>
          <w:szCs w:val="23"/>
          <w:lang w:eastAsia="pl-PL"/>
        </w:rPr>
        <w:t xml:space="preserve"> 20</w:t>
      </w:r>
      <w:r w:rsidR="00E1440C">
        <w:rPr>
          <w:rFonts w:ascii="Arial" w:eastAsia="Times New Roman" w:hAnsi="Arial" w:cs="Arial"/>
          <w:sz w:val="23"/>
          <w:szCs w:val="23"/>
          <w:lang w:eastAsia="pl-PL"/>
        </w:rPr>
        <w:t>20</w:t>
      </w:r>
      <w:r w:rsidRPr="00FA4BB5">
        <w:rPr>
          <w:rFonts w:ascii="Arial" w:eastAsia="Times New Roman" w:hAnsi="Arial" w:cs="Arial"/>
          <w:sz w:val="23"/>
          <w:szCs w:val="23"/>
          <w:lang w:eastAsia="pl-PL"/>
        </w:rPr>
        <w:t xml:space="preserve"> r.</w:t>
      </w:r>
    </w:p>
    <w:p w14:paraId="7C5DC22E" w14:textId="77777777" w:rsidR="004D2395" w:rsidRPr="00FA4BB5" w:rsidRDefault="004D2395" w:rsidP="004D2395">
      <w:pPr>
        <w:spacing w:before="120" w:after="0"/>
        <w:jc w:val="both"/>
        <w:rPr>
          <w:rFonts w:ascii="Arial" w:hAnsi="Arial" w:cs="Arial"/>
          <w:sz w:val="23"/>
          <w:szCs w:val="23"/>
        </w:rPr>
      </w:pPr>
      <w:r w:rsidRPr="00FA4BB5">
        <w:rPr>
          <w:rFonts w:ascii="Arial" w:hAnsi="Arial" w:cs="Arial"/>
          <w:sz w:val="23"/>
          <w:szCs w:val="23"/>
        </w:rPr>
        <w:t>„</w:t>
      </w:r>
      <w:proofErr w:type="spellStart"/>
      <w:r w:rsidRPr="00FA4BB5">
        <w:rPr>
          <w:rFonts w:ascii="Arial" w:hAnsi="Arial" w:cs="Arial"/>
          <w:sz w:val="23"/>
          <w:szCs w:val="23"/>
        </w:rPr>
        <w:t>Lekcja:Enter</w:t>
      </w:r>
      <w:proofErr w:type="spellEnd"/>
      <w:r w:rsidRPr="00FA4BB5">
        <w:rPr>
          <w:rFonts w:ascii="Arial" w:hAnsi="Arial" w:cs="Arial"/>
          <w:sz w:val="23"/>
          <w:szCs w:val="23"/>
        </w:rPr>
        <w:t xml:space="preserve">” to największy obecnie realizowany projekt edukacji cyfrowej w Polsce skierowany do szkół podstawowych i ponadpodstawowych, który może przynieść wiele korzyści dla województwa podkarpackiego, m.in.: </w:t>
      </w:r>
    </w:p>
    <w:p w14:paraId="33EF515A" w14:textId="77777777" w:rsidR="004D2395" w:rsidRPr="00FA4BB5" w:rsidRDefault="004D2395" w:rsidP="004D2395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FA4BB5">
        <w:rPr>
          <w:rFonts w:ascii="Arial" w:hAnsi="Arial" w:cs="Arial"/>
          <w:sz w:val="23"/>
          <w:szCs w:val="23"/>
        </w:rPr>
        <w:t xml:space="preserve">wzbogacenie i uatrakcyjnienie oferty edukacyjnej (programy i szkolenia typu                       </w:t>
      </w:r>
      <w:r w:rsidR="008F2892">
        <w:rPr>
          <w:rFonts w:ascii="Arial" w:hAnsi="Arial" w:cs="Arial"/>
          <w:sz w:val="23"/>
          <w:szCs w:val="23"/>
        </w:rPr>
        <w:t>online</w:t>
      </w:r>
      <w:r w:rsidRPr="00FA4BB5">
        <w:rPr>
          <w:rFonts w:ascii="Arial" w:hAnsi="Arial" w:cs="Arial"/>
          <w:sz w:val="23"/>
          <w:szCs w:val="23"/>
        </w:rPr>
        <w:t xml:space="preserve">) dla dyrektorów i nauczycieli </w:t>
      </w:r>
      <w:r w:rsidR="007635D3">
        <w:rPr>
          <w:rFonts w:ascii="Arial" w:hAnsi="Arial" w:cs="Arial"/>
          <w:sz w:val="23"/>
          <w:szCs w:val="23"/>
        </w:rPr>
        <w:t xml:space="preserve">z </w:t>
      </w:r>
      <w:r w:rsidRPr="00FA4BB5">
        <w:rPr>
          <w:rFonts w:ascii="Arial" w:hAnsi="Arial" w:cs="Arial"/>
          <w:sz w:val="23"/>
          <w:szCs w:val="23"/>
        </w:rPr>
        <w:t>województwa podkarpackiego,</w:t>
      </w:r>
    </w:p>
    <w:p w14:paraId="7F10C03C" w14:textId="77777777" w:rsidR="004D2395" w:rsidRPr="00FA4BB5" w:rsidRDefault="004D2395" w:rsidP="004D2395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FA4BB5">
        <w:rPr>
          <w:rFonts w:ascii="Arial" w:hAnsi="Arial" w:cs="Arial"/>
          <w:sz w:val="23"/>
          <w:szCs w:val="23"/>
        </w:rPr>
        <w:t xml:space="preserve">podniesienie kompetencji cyfrowych kadry dydaktycznej </w:t>
      </w:r>
      <w:r w:rsidRPr="00544763">
        <w:rPr>
          <w:rFonts w:ascii="Arial" w:hAnsi="Arial" w:cs="Arial"/>
          <w:sz w:val="23"/>
          <w:szCs w:val="23"/>
        </w:rPr>
        <w:t>Podkarpackie</w:t>
      </w:r>
      <w:r w:rsidR="008F2892">
        <w:rPr>
          <w:rFonts w:ascii="Arial" w:hAnsi="Arial" w:cs="Arial"/>
          <w:sz w:val="23"/>
          <w:szCs w:val="23"/>
        </w:rPr>
        <w:t>go</w:t>
      </w:r>
      <w:r w:rsidRPr="00544763">
        <w:rPr>
          <w:rFonts w:ascii="Arial" w:hAnsi="Arial" w:cs="Arial"/>
          <w:sz w:val="23"/>
          <w:szCs w:val="23"/>
        </w:rPr>
        <w:t xml:space="preserve"> </w:t>
      </w:r>
      <w:r w:rsidR="008F2892">
        <w:rPr>
          <w:rFonts w:ascii="Arial" w:hAnsi="Arial" w:cs="Arial"/>
          <w:sz w:val="23"/>
          <w:szCs w:val="23"/>
        </w:rPr>
        <w:t>Zespołu</w:t>
      </w:r>
      <w:r w:rsidRPr="00544763">
        <w:rPr>
          <w:rFonts w:ascii="Arial" w:hAnsi="Arial" w:cs="Arial"/>
          <w:sz w:val="23"/>
          <w:szCs w:val="23"/>
        </w:rPr>
        <w:t xml:space="preserve"> </w:t>
      </w:r>
      <w:r w:rsidR="008F2892">
        <w:rPr>
          <w:rFonts w:ascii="Arial" w:hAnsi="Arial" w:cs="Arial"/>
          <w:sz w:val="23"/>
          <w:szCs w:val="23"/>
        </w:rPr>
        <w:t>Placówek Wojewódzkich</w:t>
      </w:r>
      <w:r w:rsidRPr="0054476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</w:t>
      </w:r>
      <w:r w:rsidR="008F2892">
        <w:rPr>
          <w:rFonts w:ascii="Arial" w:hAnsi="Arial" w:cs="Arial"/>
          <w:sz w:val="23"/>
          <w:szCs w:val="23"/>
        </w:rPr>
        <w:t>PZPW</w:t>
      </w:r>
      <w:r>
        <w:rPr>
          <w:rFonts w:ascii="Arial" w:hAnsi="Arial" w:cs="Arial"/>
          <w:sz w:val="23"/>
          <w:szCs w:val="23"/>
        </w:rPr>
        <w:t>)</w:t>
      </w:r>
      <w:r w:rsidRPr="00FA4BB5">
        <w:rPr>
          <w:rFonts w:ascii="Arial" w:hAnsi="Arial" w:cs="Arial"/>
          <w:sz w:val="23"/>
          <w:szCs w:val="23"/>
        </w:rPr>
        <w:t xml:space="preserve"> zaangażowanej w projekt </w:t>
      </w:r>
      <w:r w:rsidR="008D6C31">
        <w:rPr>
          <w:rFonts w:ascii="Arial" w:hAnsi="Arial" w:cs="Arial"/>
          <w:sz w:val="23"/>
          <w:szCs w:val="23"/>
        </w:rPr>
        <w:t>grantowy (trenerzy regionalni i </w:t>
      </w:r>
      <w:r w:rsidR="008F2892">
        <w:rPr>
          <w:rFonts w:ascii="Arial" w:hAnsi="Arial" w:cs="Arial"/>
          <w:sz w:val="23"/>
          <w:szCs w:val="23"/>
        </w:rPr>
        <w:t>lokalni),</w:t>
      </w:r>
    </w:p>
    <w:p w14:paraId="40ABB622" w14:textId="77777777" w:rsidR="004D2395" w:rsidRPr="00FA4BB5" w:rsidRDefault="004D2395" w:rsidP="004D2395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FA4BB5">
        <w:rPr>
          <w:rFonts w:ascii="Arial" w:hAnsi="Arial" w:cs="Arial"/>
          <w:sz w:val="23"/>
          <w:szCs w:val="23"/>
        </w:rPr>
        <w:t xml:space="preserve">zwiększenie i ułatwienie dostępu nauczycielom do platformy </w:t>
      </w:r>
      <w:r w:rsidR="008F2892">
        <w:rPr>
          <w:rFonts w:ascii="Arial" w:hAnsi="Arial" w:cs="Arial"/>
          <w:sz w:val="23"/>
          <w:szCs w:val="23"/>
        </w:rPr>
        <w:t>edukacyjnej zawierającej szeroki zasób materiałów szkoleniowych</w:t>
      </w:r>
      <w:r w:rsidRPr="00FA4BB5">
        <w:rPr>
          <w:rFonts w:ascii="Arial" w:hAnsi="Arial" w:cs="Arial"/>
          <w:sz w:val="23"/>
          <w:szCs w:val="23"/>
        </w:rPr>
        <w:t xml:space="preserve">. </w:t>
      </w:r>
    </w:p>
    <w:p w14:paraId="16770567" w14:textId="77777777" w:rsidR="000A39AA" w:rsidRPr="000A39AA" w:rsidRDefault="004D2395" w:rsidP="000A39AA">
      <w:pPr>
        <w:spacing w:before="120" w:after="0"/>
        <w:jc w:val="both"/>
        <w:rPr>
          <w:rFonts w:ascii="Arial" w:hAnsi="Arial" w:cs="Arial"/>
          <w:sz w:val="23"/>
          <w:szCs w:val="23"/>
        </w:rPr>
      </w:pPr>
      <w:r w:rsidRPr="00FA4BB5">
        <w:rPr>
          <w:rFonts w:ascii="Arial" w:hAnsi="Arial" w:cs="Arial"/>
          <w:sz w:val="23"/>
          <w:szCs w:val="23"/>
        </w:rPr>
        <w:t>W związku z powyższym</w:t>
      </w:r>
      <w:r w:rsidR="00A7786E">
        <w:rPr>
          <w:rFonts w:ascii="Arial" w:hAnsi="Arial" w:cs="Arial"/>
          <w:sz w:val="23"/>
          <w:szCs w:val="23"/>
        </w:rPr>
        <w:t>, został przygotowany przez</w:t>
      </w:r>
      <w:r w:rsidRPr="00FA4BB5">
        <w:rPr>
          <w:rFonts w:ascii="Arial" w:hAnsi="Arial" w:cs="Arial"/>
          <w:sz w:val="23"/>
          <w:szCs w:val="23"/>
        </w:rPr>
        <w:t xml:space="preserve"> Wojew</w:t>
      </w:r>
      <w:r w:rsidR="008F2892">
        <w:rPr>
          <w:rFonts w:ascii="Arial" w:hAnsi="Arial" w:cs="Arial"/>
          <w:sz w:val="23"/>
          <w:szCs w:val="23"/>
        </w:rPr>
        <w:t>ództwo Podkarpackie/Podkarpacki</w:t>
      </w:r>
      <w:r w:rsidRPr="00FA4BB5">
        <w:rPr>
          <w:rFonts w:ascii="Arial" w:hAnsi="Arial" w:cs="Arial"/>
          <w:sz w:val="23"/>
          <w:szCs w:val="23"/>
        </w:rPr>
        <w:t xml:space="preserve"> </w:t>
      </w:r>
      <w:r w:rsidR="008F2892">
        <w:rPr>
          <w:rFonts w:ascii="Arial" w:hAnsi="Arial" w:cs="Arial"/>
          <w:sz w:val="23"/>
          <w:szCs w:val="23"/>
        </w:rPr>
        <w:t>Zespół Placówek Wojewódzkich</w:t>
      </w:r>
      <w:r w:rsidRPr="00FA4BB5">
        <w:rPr>
          <w:rFonts w:ascii="Arial" w:hAnsi="Arial" w:cs="Arial"/>
          <w:sz w:val="23"/>
          <w:szCs w:val="23"/>
        </w:rPr>
        <w:t xml:space="preserve"> w Rzeszowie projekt grantowy pn. </w:t>
      </w:r>
      <w:r w:rsidR="008F2892" w:rsidRPr="008F2892">
        <w:rPr>
          <w:rFonts w:ascii="Arial" w:hAnsi="Arial" w:cs="Arial"/>
          <w:sz w:val="23"/>
          <w:szCs w:val="23"/>
        </w:rPr>
        <w:t>„</w:t>
      </w:r>
      <w:proofErr w:type="spellStart"/>
      <w:r w:rsidR="008F2892" w:rsidRPr="008F2892">
        <w:rPr>
          <w:rFonts w:ascii="Arial" w:hAnsi="Arial" w:cs="Arial"/>
          <w:sz w:val="23"/>
          <w:szCs w:val="23"/>
        </w:rPr>
        <w:t>Lekcja:Enter</w:t>
      </w:r>
      <w:proofErr w:type="spellEnd"/>
      <w:r w:rsidR="008F2892" w:rsidRPr="008F2892">
        <w:rPr>
          <w:rFonts w:ascii="Arial" w:hAnsi="Arial" w:cs="Arial"/>
          <w:sz w:val="23"/>
          <w:szCs w:val="23"/>
        </w:rPr>
        <w:t xml:space="preserve"> – Podkarpacie Uczy Cyfrowo (II)”</w:t>
      </w:r>
      <w:r w:rsidRPr="00FA4BB5">
        <w:rPr>
          <w:rFonts w:ascii="Arial" w:hAnsi="Arial" w:cs="Arial"/>
          <w:sz w:val="23"/>
          <w:szCs w:val="23"/>
        </w:rPr>
        <w:t>, który przyczyni się do realizacji wskazanych w konkursie celów.</w:t>
      </w:r>
      <w:r>
        <w:rPr>
          <w:rFonts w:ascii="Arial" w:hAnsi="Arial" w:cs="Arial"/>
          <w:sz w:val="23"/>
          <w:szCs w:val="23"/>
        </w:rPr>
        <w:t xml:space="preserve"> </w:t>
      </w:r>
      <w:r w:rsidR="000A39AA">
        <w:rPr>
          <w:rFonts w:ascii="Arial" w:hAnsi="Arial" w:cs="Arial"/>
          <w:sz w:val="23"/>
          <w:szCs w:val="23"/>
        </w:rPr>
        <w:t>Zarząd</w:t>
      </w:r>
      <w:r w:rsidR="00A7786E">
        <w:rPr>
          <w:rFonts w:ascii="Arial" w:hAnsi="Arial" w:cs="Arial"/>
          <w:sz w:val="23"/>
          <w:szCs w:val="23"/>
        </w:rPr>
        <w:t xml:space="preserve"> Województwa Podkarpackiego w </w:t>
      </w:r>
      <w:r w:rsidR="000A39AA" w:rsidRPr="000A39AA">
        <w:rPr>
          <w:rFonts w:ascii="Arial" w:hAnsi="Arial" w:cs="Arial"/>
          <w:sz w:val="23"/>
          <w:szCs w:val="23"/>
        </w:rPr>
        <w:t>Rzeszowie</w:t>
      </w:r>
      <w:r w:rsidR="008D6C31">
        <w:rPr>
          <w:rFonts w:ascii="Arial" w:hAnsi="Arial" w:cs="Arial"/>
          <w:sz w:val="23"/>
          <w:szCs w:val="23"/>
        </w:rPr>
        <w:t>,</w:t>
      </w:r>
      <w:r w:rsidR="000A39AA" w:rsidRPr="000A39AA">
        <w:rPr>
          <w:rFonts w:ascii="Arial" w:hAnsi="Arial" w:cs="Arial"/>
          <w:sz w:val="23"/>
          <w:szCs w:val="23"/>
        </w:rPr>
        <w:t xml:space="preserve"> </w:t>
      </w:r>
      <w:r w:rsidR="008D6C31">
        <w:rPr>
          <w:rFonts w:ascii="Arial" w:hAnsi="Arial" w:cs="Arial"/>
          <w:sz w:val="23"/>
          <w:szCs w:val="23"/>
        </w:rPr>
        <w:t>u</w:t>
      </w:r>
      <w:r w:rsidR="000A39AA" w:rsidRPr="000A39AA">
        <w:rPr>
          <w:rFonts w:ascii="Arial" w:hAnsi="Arial" w:cs="Arial"/>
          <w:sz w:val="23"/>
          <w:szCs w:val="23"/>
        </w:rPr>
        <w:t>chwał</w:t>
      </w:r>
      <w:r w:rsidR="008D6C31">
        <w:rPr>
          <w:rFonts w:ascii="Arial" w:hAnsi="Arial" w:cs="Arial"/>
          <w:sz w:val="23"/>
          <w:szCs w:val="23"/>
        </w:rPr>
        <w:t>ą</w:t>
      </w:r>
      <w:r w:rsidR="000A39AA" w:rsidRPr="000A39AA">
        <w:rPr>
          <w:rFonts w:ascii="Arial" w:hAnsi="Arial" w:cs="Arial"/>
          <w:sz w:val="23"/>
          <w:szCs w:val="23"/>
        </w:rPr>
        <w:t xml:space="preserve"> nr </w:t>
      </w:r>
      <w:r w:rsidR="00A7786E">
        <w:rPr>
          <w:rFonts w:ascii="Arial" w:hAnsi="Arial" w:cs="Arial"/>
          <w:sz w:val="23"/>
          <w:szCs w:val="23"/>
        </w:rPr>
        <w:t>147</w:t>
      </w:r>
      <w:r w:rsidR="000A39AA" w:rsidRPr="000A39AA">
        <w:rPr>
          <w:rFonts w:ascii="Arial" w:hAnsi="Arial" w:cs="Arial"/>
          <w:sz w:val="23"/>
          <w:szCs w:val="23"/>
        </w:rPr>
        <w:t>/</w:t>
      </w:r>
      <w:r w:rsidR="00A7786E">
        <w:rPr>
          <w:rFonts w:ascii="Arial" w:hAnsi="Arial" w:cs="Arial"/>
          <w:sz w:val="23"/>
          <w:szCs w:val="23"/>
        </w:rPr>
        <w:t>3279</w:t>
      </w:r>
      <w:r w:rsidR="000A39AA" w:rsidRPr="000A39AA">
        <w:rPr>
          <w:rFonts w:ascii="Arial" w:hAnsi="Arial" w:cs="Arial"/>
          <w:sz w:val="23"/>
          <w:szCs w:val="23"/>
        </w:rPr>
        <w:t>/</w:t>
      </w:r>
      <w:r w:rsidR="00A7786E">
        <w:rPr>
          <w:rFonts w:ascii="Arial" w:hAnsi="Arial" w:cs="Arial"/>
          <w:sz w:val="23"/>
          <w:szCs w:val="23"/>
        </w:rPr>
        <w:t>20 z </w:t>
      </w:r>
      <w:r w:rsidR="000A39AA" w:rsidRPr="000A39AA">
        <w:rPr>
          <w:rFonts w:ascii="Arial" w:hAnsi="Arial" w:cs="Arial"/>
          <w:sz w:val="23"/>
          <w:szCs w:val="23"/>
        </w:rPr>
        <w:t xml:space="preserve">dnia </w:t>
      </w:r>
      <w:r w:rsidR="00A7786E">
        <w:rPr>
          <w:rFonts w:ascii="Arial" w:hAnsi="Arial" w:cs="Arial"/>
          <w:sz w:val="23"/>
          <w:szCs w:val="23"/>
        </w:rPr>
        <w:t>22</w:t>
      </w:r>
      <w:r w:rsidR="000A39AA" w:rsidRPr="000A39AA">
        <w:rPr>
          <w:rFonts w:ascii="Arial" w:hAnsi="Arial" w:cs="Arial"/>
          <w:sz w:val="23"/>
          <w:szCs w:val="23"/>
        </w:rPr>
        <w:t xml:space="preserve"> </w:t>
      </w:r>
      <w:r w:rsidR="00A7786E">
        <w:rPr>
          <w:rFonts w:ascii="Arial" w:hAnsi="Arial" w:cs="Arial"/>
          <w:sz w:val="23"/>
          <w:szCs w:val="23"/>
        </w:rPr>
        <w:t>kwietnia 2020</w:t>
      </w:r>
      <w:r w:rsidR="000A39AA" w:rsidRPr="000A39AA">
        <w:rPr>
          <w:rFonts w:ascii="Arial" w:hAnsi="Arial" w:cs="Arial"/>
          <w:sz w:val="23"/>
          <w:szCs w:val="23"/>
        </w:rPr>
        <w:t xml:space="preserve"> r.</w:t>
      </w:r>
      <w:r w:rsidR="000A39AA">
        <w:rPr>
          <w:rFonts w:ascii="Arial" w:hAnsi="Arial" w:cs="Arial"/>
          <w:sz w:val="23"/>
          <w:szCs w:val="23"/>
        </w:rPr>
        <w:t xml:space="preserve"> udzielił</w:t>
      </w:r>
      <w:r w:rsidR="00A7786E">
        <w:rPr>
          <w:rFonts w:ascii="Arial" w:hAnsi="Arial" w:cs="Arial"/>
          <w:sz w:val="23"/>
          <w:szCs w:val="23"/>
        </w:rPr>
        <w:t xml:space="preserve"> pełniącej obowiązki</w:t>
      </w:r>
      <w:r w:rsidR="000A39AA" w:rsidRPr="000A39AA">
        <w:rPr>
          <w:rFonts w:ascii="Arial" w:hAnsi="Arial" w:cs="Arial"/>
          <w:sz w:val="23"/>
          <w:szCs w:val="23"/>
        </w:rPr>
        <w:t xml:space="preserve"> dyrektor</w:t>
      </w:r>
      <w:r w:rsidR="00A7786E">
        <w:rPr>
          <w:rFonts w:ascii="Arial" w:hAnsi="Arial" w:cs="Arial"/>
          <w:sz w:val="23"/>
          <w:szCs w:val="23"/>
        </w:rPr>
        <w:t>a</w:t>
      </w:r>
      <w:r w:rsidR="000A39AA" w:rsidRPr="000A39AA">
        <w:rPr>
          <w:rFonts w:ascii="Arial" w:hAnsi="Arial" w:cs="Arial"/>
          <w:sz w:val="23"/>
          <w:szCs w:val="23"/>
        </w:rPr>
        <w:t xml:space="preserve"> Podkarpackiego </w:t>
      </w:r>
      <w:r w:rsidR="00A7786E">
        <w:rPr>
          <w:rFonts w:ascii="Arial" w:hAnsi="Arial" w:cs="Arial"/>
          <w:sz w:val="23"/>
          <w:szCs w:val="23"/>
        </w:rPr>
        <w:t>Zespołu Placówek Wojewódzkich</w:t>
      </w:r>
      <w:r w:rsidR="000A39AA">
        <w:rPr>
          <w:rFonts w:ascii="Arial" w:hAnsi="Arial" w:cs="Arial"/>
          <w:sz w:val="23"/>
          <w:szCs w:val="23"/>
        </w:rPr>
        <w:t xml:space="preserve"> w Rzeszowie pełnomocnictwa do </w:t>
      </w:r>
      <w:r w:rsidR="000A39AA" w:rsidRPr="000A39AA">
        <w:rPr>
          <w:rFonts w:ascii="Arial" w:hAnsi="Arial" w:cs="Arial"/>
          <w:sz w:val="23"/>
          <w:szCs w:val="23"/>
        </w:rPr>
        <w:t xml:space="preserve">opracowania i złożenia wniosku o dofinansowanie projektu grantowego </w:t>
      </w:r>
      <w:r w:rsidR="00A7786E" w:rsidRPr="00A7786E">
        <w:rPr>
          <w:rFonts w:ascii="Arial" w:hAnsi="Arial" w:cs="Arial"/>
          <w:sz w:val="23"/>
          <w:szCs w:val="23"/>
        </w:rPr>
        <w:t>„</w:t>
      </w:r>
      <w:proofErr w:type="spellStart"/>
      <w:r w:rsidR="00A7786E" w:rsidRPr="00A7786E">
        <w:rPr>
          <w:rFonts w:ascii="Arial" w:hAnsi="Arial" w:cs="Arial"/>
          <w:sz w:val="23"/>
          <w:szCs w:val="23"/>
        </w:rPr>
        <w:t>Lekcja:Enter</w:t>
      </w:r>
      <w:proofErr w:type="spellEnd"/>
      <w:r w:rsidR="00A7786E" w:rsidRPr="00A7786E">
        <w:rPr>
          <w:rFonts w:ascii="Arial" w:hAnsi="Arial" w:cs="Arial"/>
          <w:sz w:val="23"/>
          <w:szCs w:val="23"/>
        </w:rPr>
        <w:t xml:space="preserve"> – Podkarpacie Uczy Cyfrowo (II)”</w:t>
      </w:r>
      <w:r w:rsidR="000A39AA" w:rsidRPr="000A39AA">
        <w:rPr>
          <w:rFonts w:ascii="Arial" w:hAnsi="Arial" w:cs="Arial"/>
          <w:sz w:val="23"/>
          <w:szCs w:val="23"/>
        </w:rPr>
        <w:t xml:space="preserve"> </w:t>
      </w:r>
      <w:r w:rsidR="000A39AA">
        <w:rPr>
          <w:rFonts w:ascii="Arial" w:hAnsi="Arial" w:cs="Arial"/>
          <w:sz w:val="23"/>
          <w:szCs w:val="23"/>
        </w:rPr>
        <w:t>z zastrzeżeniem</w:t>
      </w:r>
      <w:r w:rsidR="000A39AA" w:rsidRPr="000A39AA">
        <w:rPr>
          <w:rFonts w:ascii="Arial" w:hAnsi="Arial" w:cs="Arial"/>
          <w:sz w:val="23"/>
          <w:szCs w:val="23"/>
        </w:rPr>
        <w:t>, że ostateczne przyst</w:t>
      </w:r>
      <w:r w:rsidR="000A39AA">
        <w:rPr>
          <w:rFonts w:ascii="Arial" w:hAnsi="Arial" w:cs="Arial"/>
          <w:sz w:val="23"/>
          <w:szCs w:val="23"/>
        </w:rPr>
        <w:t xml:space="preserve">ąpienie do realizacji projektu </w:t>
      </w:r>
      <w:r w:rsidR="000A39AA" w:rsidRPr="000A39AA">
        <w:rPr>
          <w:rFonts w:ascii="Arial" w:hAnsi="Arial" w:cs="Arial"/>
          <w:sz w:val="23"/>
          <w:szCs w:val="23"/>
        </w:rPr>
        <w:t xml:space="preserve">przez </w:t>
      </w:r>
      <w:r w:rsidR="00A7786E" w:rsidRPr="00A7786E">
        <w:rPr>
          <w:rFonts w:ascii="Arial" w:hAnsi="Arial" w:cs="Arial"/>
          <w:sz w:val="23"/>
          <w:szCs w:val="23"/>
        </w:rPr>
        <w:t>Województwo Podkarpackie/Podkarpacki Zespół Placówek Wojewódzkich</w:t>
      </w:r>
      <w:r w:rsidR="000A39AA">
        <w:rPr>
          <w:rFonts w:ascii="Arial" w:hAnsi="Arial" w:cs="Arial"/>
          <w:sz w:val="23"/>
          <w:szCs w:val="23"/>
        </w:rPr>
        <w:t xml:space="preserve"> w Rzeszowie nastąpi </w:t>
      </w:r>
      <w:r w:rsidR="005A1272">
        <w:rPr>
          <w:rFonts w:ascii="Arial" w:hAnsi="Arial" w:cs="Arial"/>
          <w:sz w:val="23"/>
          <w:szCs w:val="23"/>
        </w:rPr>
        <w:t>po</w:t>
      </w:r>
      <w:r w:rsidR="000A39AA" w:rsidRPr="000A39AA">
        <w:rPr>
          <w:rFonts w:ascii="Arial" w:hAnsi="Arial" w:cs="Arial"/>
          <w:sz w:val="23"/>
          <w:szCs w:val="23"/>
        </w:rPr>
        <w:t xml:space="preserve"> </w:t>
      </w:r>
      <w:r w:rsidR="005A1272">
        <w:rPr>
          <w:rFonts w:ascii="Arial" w:hAnsi="Arial" w:cs="Arial"/>
          <w:sz w:val="23"/>
          <w:szCs w:val="23"/>
        </w:rPr>
        <w:t>wyrażeniu</w:t>
      </w:r>
      <w:r w:rsidR="000A39AA" w:rsidRPr="000A39AA">
        <w:rPr>
          <w:rFonts w:ascii="Arial" w:hAnsi="Arial" w:cs="Arial"/>
          <w:sz w:val="23"/>
          <w:szCs w:val="23"/>
        </w:rPr>
        <w:t xml:space="preserve"> zgody </w:t>
      </w:r>
      <w:r w:rsidR="00E942CC">
        <w:rPr>
          <w:rFonts w:ascii="Arial" w:hAnsi="Arial" w:cs="Arial"/>
          <w:sz w:val="23"/>
          <w:szCs w:val="23"/>
        </w:rPr>
        <w:t xml:space="preserve">przez </w:t>
      </w:r>
      <w:r w:rsidR="000A39AA" w:rsidRPr="000A39AA">
        <w:rPr>
          <w:rFonts w:ascii="Arial" w:hAnsi="Arial" w:cs="Arial"/>
          <w:sz w:val="23"/>
          <w:szCs w:val="23"/>
        </w:rPr>
        <w:t>Sejmik Województwa Podkarpackiego.</w:t>
      </w:r>
    </w:p>
    <w:p w14:paraId="6F170C18" w14:textId="77777777" w:rsidR="004D2395" w:rsidRPr="00FA4BB5" w:rsidRDefault="004D2395" w:rsidP="004D2395">
      <w:pPr>
        <w:pStyle w:val="Akapitzlist"/>
        <w:spacing w:before="120" w:after="0"/>
        <w:ind w:left="0"/>
        <w:jc w:val="both"/>
        <w:rPr>
          <w:rFonts w:ascii="Arial" w:hAnsi="Arial" w:cs="Arial"/>
          <w:sz w:val="23"/>
          <w:szCs w:val="23"/>
        </w:rPr>
      </w:pPr>
      <w:r w:rsidRPr="00FA4BB5">
        <w:rPr>
          <w:rFonts w:ascii="Arial" w:hAnsi="Arial" w:cs="Arial"/>
          <w:sz w:val="23"/>
          <w:szCs w:val="23"/>
        </w:rPr>
        <w:t>Głównym celem projektu jest</w:t>
      </w:r>
      <w:r w:rsidR="004B28F0">
        <w:rPr>
          <w:rFonts w:ascii="Arial" w:hAnsi="Arial" w:cs="Arial"/>
          <w:sz w:val="23"/>
          <w:szCs w:val="23"/>
        </w:rPr>
        <w:t xml:space="preserve"> </w:t>
      </w:r>
      <w:r w:rsidR="004B28F0" w:rsidRPr="004B28F0">
        <w:rPr>
          <w:rFonts w:ascii="Arial" w:hAnsi="Arial" w:cs="Arial"/>
          <w:sz w:val="23"/>
          <w:szCs w:val="23"/>
        </w:rPr>
        <w:t>podniesienie kompetencji cyfrowych uczestników projektu grantowego (dyrektorów/wicedyrektorów i na</w:t>
      </w:r>
      <w:r w:rsidR="001D4428">
        <w:rPr>
          <w:rFonts w:ascii="Arial" w:hAnsi="Arial" w:cs="Arial"/>
          <w:sz w:val="23"/>
          <w:szCs w:val="23"/>
        </w:rPr>
        <w:t>uczycieli  szkół podstawowych i </w:t>
      </w:r>
      <w:r w:rsidR="004B28F0" w:rsidRPr="004B28F0">
        <w:rPr>
          <w:rFonts w:ascii="Arial" w:hAnsi="Arial" w:cs="Arial"/>
          <w:sz w:val="23"/>
          <w:szCs w:val="23"/>
        </w:rPr>
        <w:t>ponadpodstawowych) poprzez udział w 40 godzinnym szkoleniu tematycznym (edukacja wczesnoszkolna, humanistyczna, matematyc</w:t>
      </w:r>
      <w:r w:rsidR="001D4428">
        <w:rPr>
          <w:rFonts w:ascii="Arial" w:hAnsi="Arial" w:cs="Arial"/>
          <w:sz w:val="23"/>
          <w:szCs w:val="23"/>
        </w:rPr>
        <w:t>zno-przyrodnicza, artystyczna i </w:t>
      </w:r>
      <w:r w:rsidR="004B28F0" w:rsidRPr="004B28F0">
        <w:rPr>
          <w:rFonts w:ascii="Arial" w:hAnsi="Arial" w:cs="Arial"/>
          <w:sz w:val="23"/>
          <w:szCs w:val="23"/>
        </w:rPr>
        <w:t>informatyczna). Każdy dyrektor/wicedyrektor i nauczyciel – uczestnik projektu grantowego otrzyma również wsparcie merytoryczne trene</w:t>
      </w:r>
      <w:r w:rsidR="001D4428">
        <w:rPr>
          <w:rFonts w:ascii="Arial" w:hAnsi="Arial" w:cs="Arial"/>
          <w:sz w:val="23"/>
          <w:szCs w:val="23"/>
        </w:rPr>
        <w:t>ra lokalnego (m.in. mentoring i </w:t>
      </w:r>
      <w:r w:rsidR="004B28F0" w:rsidRPr="004B28F0">
        <w:rPr>
          <w:rFonts w:ascii="Arial" w:hAnsi="Arial" w:cs="Arial"/>
          <w:sz w:val="23"/>
          <w:szCs w:val="23"/>
        </w:rPr>
        <w:t xml:space="preserve">dostęp do platformy e-learningowej z wykorzystaniem narzędzi TIK). </w:t>
      </w:r>
      <w:r w:rsidR="004B28F0" w:rsidRPr="00705413">
        <w:rPr>
          <w:rFonts w:ascii="Arial" w:hAnsi="Arial" w:cs="Arial"/>
          <w:sz w:val="23"/>
          <w:szCs w:val="23"/>
        </w:rPr>
        <w:t>W ramach prowadzonych szkoleń nauczyciele stworzą scenariusz</w:t>
      </w:r>
      <w:r w:rsidR="00705413">
        <w:rPr>
          <w:rFonts w:ascii="Arial" w:hAnsi="Arial" w:cs="Arial"/>
          <w:sz w:val="23"/>
          <w:szCs w:val="23"/>
        </w:rPr>
        <w:t>e lekcji z wykorzystaniem TIK i </w:t>
      </w:r>
      <w:r w:rsidR="004B28F0" w:rsidRPr="00705413">
        <w:rPr>
          <w:rFonts w:ascii="Arial" w:hAnsi="Arial" w:cs="Arial"/>
          <w:sz w:val="23"/>
          <w:szCs w:val="23"/>
        </w:rPr>
        <w:t>przeprowadzą według nich lekcje obserwowane. Ponadto, w ramach trwałości projektu zakłada się włączenie TIK w szkołach biorących udział w projekcie z uwzględnieniem perspektywy długoterminowej, tak aby nauczyciele do</w:t>
      </w:r>
      <w:r w:rsidR="007F2743">
        <w:rPr>
          <w:rFonts w:ascii="Arial" w:hAnsi="Arial" w:cs="Arial"/>
          <w:sz w:val="23"/>
          <w:szCs w:val="23"/>
        </w:rPr>
        <w:t>skonalący kompetencje cyfrowe w </w:t>
      </w:r>
      <w:r w:rsidR="004B28F0" w:rsidRPr="00705413">
        <w:rPr>
          <w:rFonts w:ascii="Arial" w:hAnsi="Arial" w:cs="Arial"/>
          <w:sz w:val="23"/>
          <w:szCs w:val="23"/>
        </w:rPr>
        <w:t>ramach projektu grantowego rozwijali swoją cyfrową pasję, a TIK na stałe zagościł w ich pracy dydaktycznej.</w:t>
      </w:r>
    </w:p>
    <w:p w14:paraId="6237E017" w14:textId="77777777" w:rsidR="004D2395" w:rsidRPr="00FA4BB5" w:rsidRDefault="001D4428" w:rsidP="004D2395">
      <w:pPr>
        <w:pStyle w:val="Akapitzlist"/>
        <w:spacing w:before="120" w:after="0"/>
        <w:ind w:left="0"/>
        <w:jc w:val="both"/>
        <w:rPr>
          <w:rFonts w:ascii="Arial" w:hAnsi="Arial" w:cs="Arial"/>
          <w:sz w:val="23"/>
          <w:szCs w:val="23"/>
        </w:rPr>
      </w:pPr>
      <w:r w:rsidRPr="001D4428">
        <w:rPr>
          <w:rFonts w:ascii="Arial" w:hAnsi="Arial" w:cs="Arial"/>
          <w:sz w:val="23"/>
          <w:szCs w:val="23"/>
        </w:rPr>
        <w:t xml:space="preserve">Grupę docelową projektu grantowego stanowią dyrektorzy/wicedyrektorzy oraz nauczyciele szkół podstawowych i ponadpodstawowych zatrudnieni na terenie </w:t>
      </w:r>
      <w:r w:rsidR="001A5147">
        <w:rPr>
          <w:rFonts w:ascii="Arial" w:hAnsi="Arial" w:cs="Arial"/>
          <w:sz w:val="23"/>
          <w:szCs w:val="23"/>
        </w:rPr>
        <w:t>w</w:t>
      </w:r>
      <w:r w:rsidRPr="001D4428">
        <w:rPr>
          <w:rFonts w:ascii="Arial" w:hAnsi="Arial" w:cs="Arial"/>
          <w:sz w:val="23"/>
          <w:szCs w:val="23"/>
        </w:rPr>
        <w:t xml:space="preserve">ojewództwa </w:t>
      </w:r>
      <w:r w:rsidR="001A5147">
        <w:rPr>
          <w:rFonts w:ascii="Arial" w:hAnsi="Arial" w:cs="Arial"/>
          <w:sz w:val="23"/>
          <w:szCs w:val="23"/>
        </w:rPr>
        <w:t>p</w:t>
      </w:r>
      <w:r w:rsidRPr="001D4428">
        <w:rPr>
          <w:rFonts w:ascii="Arial" w:hAnsi="Arial" w:cs="Arial"/>
          <w:sz w:val="23"/>
          <w:szCs w:val="23"/>
        </w:rPr>
        <w:t>odkarpackiego.</w:t>
      </w:r>
      <w:r w:rsidR="004D2395" w:rsidRPr="00FA4BB5">
        <w:rPr>
          <w:rFonts w:ascii="Arial" w:hAnsi="Arial" w:cs="Arial"/>
          <w:sz w:val="23"/>
          <w:szCs w:val="23"/>
        </w:rPr>
        <w:t xml:space="preserve"> </w:t>
      </w:r>
    </w:p>
    <w:p w14:paraId="149CB770" w14:textId="77777777" w:rsidR="004D2395" w:rsidRPr="001D4428" w:rsidRDefault="004D2395" w:rsidP="004D2395">
      <w:pPr>
        <w:spacing w:before="120" w:after="40"/>
        <w:jc w:val="both"/>
        <w:rPr>
          <w:rFonts w:ascii="Arial" w:hAnsi="Arial" w:cs="Arial"/>
          <w:sz w:val="23"/>
          <w:szCs w:val="23"/>
          <w:u w:val="single"/>
          <w:lang w:eastAsia="pl-PL"/>
        </w:rPr>
      </w:pPr>
      <w:r w:rsidRPr="001D4428">
        <w:rPr>
          <w:rFonts w:ascii="Arial" w:hAnsi="Arial" w:cs="Arial"/>
          <w:sz w:val="23"/>
          <w:szCs w:val="23"/>
          <w:u w:val="single"/>
          <w:lang w:eastAsia="pl-PL"/>
        </w:rPr>
        <w:t>Działani</w:t>
      </w:r>
      <w:r w:rsidR="001D4428" w:rsidRPr="001D4428">
        <w:rPr>
          <w:rFonts w:ascii="Arial" w:hAnsi="Arial" w:cs="Arial"/>
          <w:sz w:val="23"/>
          <w:szCs w:val="23"/>
          <w:u w:val="single"/>
          <w:lang w:eastAsia="pl-PL"/>
        </w:rPr>
        <w:t>a realizowane w ramach projektu</w:t>
      </w:r>
      <w:r w:rsidR="001A5147">
        <w:rPr>
          <w:rFonts w:ascii="Arial" w:hAnsi="Arial" w:cs="Arial"/>
          <w:sz w:val="23"/>
          <w:szCs w:val="23"/>
          <w:u w:val="single"/>
          <w:lang w:eastAsia="pl-PL"/>
        </w:rPr>
        <w:t>:</w:t>
      </w:r>
    </w:p>
    <w:p w14:paraId="5B35F870" w14:textId="77777777" w:rsidR="001D4428" w:rsidRPr="001D4428" w:rsidRDefault="001D4428" w:rsidP="001D4428">
      <w:pPr>
        <w:spacing w:after="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Projekt grantowy zakłada realizację szkoleń kaskadowych:</w:t>
      </w:r>
    </w:p>
    <w:p w14:paraId="4088B5BB" w14:textId="77777777" w:rsidR="001D4428" w:rsidRPr="001D4428" w:rsidRDefault="001D4428" w:rsidP="001D4428">
      <w:pPr>
        <w:spacing w:after="0"/>
        <w:ind w:left="340" w:hanging="34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1.</w:t>
      </w:r>
      <w:r w:rsidRPr="001D4428">
        <w:rPr>
          <w:rFonts w:ascii="Arial" w:hAnsi="Arial" w:cs="Arial"/>
          <w:sz w:val="23"/>
          <w:szCs w:val="23"/>
          <w:lang w:eastAsia="pl-PL"/>
        </w:rPr>
        <w:tab/>
        <w:t xml:space="preserve">Wybór trenerów regionalnych (nauczycieli konsultantów lub spoza PZPW), którzy zostaną przeszkoleni przez konsultantów merytorycznych </w:t>
      </w:r>
      <w:proofErr w:type="spellStart"/>
      <w:r w:rsidRPr="001D4428">
        <w:rPr>
          <w:rFonts w:ascii="Arial" w:hAnsi="Arial" w:cs="Arial"/>
          <w:sz w:val="23"/>
          <w:szCs w:val="23"/>
          <w:lang w:eastAsia="pl-PL"/>
        </w:rPr>
        <w:t>Grantodawcy</w:t>
      </w:r>
      <w:proofErr w:type="spellEnd"/>
      <w:r w:rsidRPr="001D4428">
        <w:rPr>
          <w:rFonts w:ascii="Arial" w:hAnsi="Arial" w:cs="Arial"/>
          <w:sz w:val="23"/>
          <w:szCs w:val="23"/>
          <w:lang w:eastAsia="pl-PL"/>
        </w:rPr>
        <w:t xml:space="preserve"> (Fundacja Orange – Operator projektu </w:t>
      </w:r>
      <w:proofErr w:type="spellStart"/>
      <w:r w:rsidRPr="001D4428">
        <w:rPr>
          <w:rFonts w:ascii="Arial" w:hAnsi="Arial" w:cs="Arial"/>
          <w:sz w:val="23"/>
          <w:szCs w:val="23"/>
          <w:lang w:eastAsia="pl-PL"/>
        </w:rPr>
        <w:t>Lekcja:Enter</w:t>
      </w:r>
      <w:proofErr w:type="spellEnd"/>
      <w:r w:rsidRPr="001D4428">
        <w:rPr>
          <w:rFonts w:ascii="Arial" w:hAnsi="Arial" w:cs="Arial"/>
          <w:sz w:val="23"/>
          <w:szCs w:val="23"/>
          <w:lang w:eastAsia="pl-PL"/>
        </w:rPr>
        <w:t>) – 40 godzin</w:t>
      </w:r>
      <w:r w:rsidR="00B80810">
        <w:rPr>
          <w:rFonts w:ascii="Arial" w:hAnsi="Arial" w:cs="Arial"/>
          <w:sz w:val="23"/>
          <w:szCs w:val="23"/>
          <w:lang w:eastAsia="pl-PL"/>
        </w:rPr>
        <w:t xml:space="preserve"> na </w:t>
      </w:r>
      <w:r w:rsidRPr="001D4428">
        <w:rPr>
          <w:rFonts w:ascii="Arial" w:hAnsi="Arial" w:cs="Arial"/>
          <w:sz w:val="23"/>
          <w:szCs w:val="23"/>
          <w:lang w:eastAsia="pl-PL"/>
        </w:rPr>
        <w:t>grup</w:t>
      </w:r>
      <w:r w:rsidR="00B80810">
        <w:rPr>
          <w:rFonts w:ascii="Arial" w:hAnsi="Arial" w:cs="Arial"/>
          <w:sz w:val="23"/>
          <w:szCs w:val="23"/>
          <w:lang w:eastAsia="pl-PL"/>
        </w:rPr>
        <w:t>ę.</w:t>
      </w:r>
    </w:p>
    <w:p w14:paraId="57B0A6FE" w14:textId="77777777" w:rsidR="001D4428" w:rsidRPr="001D4428" w:rsidRDefault="001D4428" w:rsidP="009A03D5">
      <w:pPr>
        <w:spacing w:after="0"/>
        <w:ind w:left="340" w:hanging="34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2.</w:t>
      </w:r>
      <w:r w:rsidRPr="001D4428">
        <w:rPr>
          <w:rFonts w:ascii="Arial" w:hAnsi="Arial" w:cs="Arial"/>
          <w:sz w:val="23"/>
          <w:szCs w:val="23"/>
          <w:lang w:eastAsia="pl-PL"/>
        </w:rPr>
        <w:tab/>
        <w:t>Wybór trenerów lokalnych (nauczycieli konsultantów, lub spoza PZPW), którzy poprowadzą szkolenia dla uczestników projektu.</w:t>
      </w:r>
    </w:p>
    <w:p w14:paraId="2F0332DE" w14:textId="77777777" w:rsidR="001D4428" w:rsidRPr="001D4428" w:rsidRDefault="001D4428" w:rsidP="009A03D5">
      <w:pPr>
        <w:spacing w:after="0"/>
        <w:ind w:left="340" w:hanging="34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3.</w:t>
      </w:r>
      <w:r w:rsidRPr="001D4428">
        <w:rPr>
          <w:rFonts w:ascii="Arial" w:hAnsi="Arial" w:cs="Arial"/>
          <w:sz w:val="23"/>
          <w:szCs w:val="23"/>
          <w:lang w:eastAsia="pl-PL"/>
        </w:rPr>
        <w:tab/>
        <w:t>Realizacja szkoleń trenerów lokalnych przez trenerów regionalnych – 40 godzin</w:t>
      </w:r>
      <w:r w:rsidR="00B80810">
        <w:rPr>
          <w:rFonts w:ascii="Arial" w:hAnsi="Arial" w:cs="Arial"/>
          <w:sz w:val="23"/>
          <w:szCs w:val="23"/>
          <w:lang w:eastAsia="pl-PL"/>
        </w:rPr>
        <w:t xml:space="preserve"> na </w:t>
      </w:r>
      <w:r w:rsidRPr="001D4428">
        <w:rPr>
          <w:rFonts w:ascii="Arial" w:hAnsi="Arial" w:cs="Arial"/>
          <w:sz w:val="23"/>
          <w:szCs w:val="23"/>
          <w:lang w:eastAsia="pl-PL"/>
        </w:rPr>
        <w:t>grup</w:t>
      </w:r>
      <w:r w:rsidR="00B80810">
        <w:rPr>
          <w:rFonts w:ascii="Arial" w:hAnsi="Arial" w:cs="Arial"/>
          <w:sz w:val="23"/>
          <w:szCs w:val="23"/>
          <w:lang w:eastAsia="pl-PL"/>
        </w:rPr>
        <w:t>ę</w:t>
      </w:r>
      <w:r w:rsidR="00AD63A5">
        <w:rPr>
          <w:rFonts w:ascii="Arial" w:hAnsi="Arial" w:cs="Arial"/>
          <w:sz w:val="23"/>
          <w:szCs w:val="23"/>
          <w:lang w:eastAsia="pl-PL"/>
        </w:rPr>
        <w:t>.</w:t>
      </w:r>
    </w:p>
    <w:p w14:paraId="28C34B43" w14:textId="77777777" w:rsidR="001D4428" w:rsidRPr="001D4428" w:rsidRDefault="001D4428" w:rsidP="009A03D5">
      <w:pPr>
        <w:spacing w:after="0"/>
        <w:ind w:left="340" w:hanging="34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4.</w:t>
      </w:r>
      <w:r w:rsidRPr="001D4428">
        <w:rPr>
          <w:rFonts w:ascii="Arial" w:hAnsi="Arial" w:cs="Arial"/>
          <w:sz w:val="23"/>
          <w:szCs w:val="23"/>
          <w:lang w:eastAsia="pl-PL"/>
        </w:rPr>
        <w:tab/>
        <w:t>Przeprowadzenie rekrutacji szkół i dyrektorów/</w:t>
      </w:r>
      <w:proofErr w:type="spellStart"/>
      <w:r w:rsidRPr="001D4428">
        <w:rPr>
          <w:rFonts w:ascii="Arial" w:hAnsi="Arial" w:cs="Arial"/>
          <w:sz w:val="23"/>
          <w:szCs w:val="23"/>
          <w:lang w:eastAsia="pl-PL"/>
        </w:rPr>
        <w:t>wicedyrektów</w:t>
      </w:r>
      <w:proofErr w:type="spellEnd"/>
      <w:r w:rsidRPr="001D4428">
        <w:rPr>
          <w:rFonts w:ascii="Arial" w:hAnsi="Arial" w:cs="Arial"/>
          <w:sz w:val="23"/>
          <w:szCs w:val="23"/>
          <w:lang w:eastAsia="pl-PL"/>
        </w:rPr>
        <w:t xml:space="preserve"> oraz nauczycieli do projektu</w:t>
      </w:r>
      <w:r w:rsidR="00B80810">
        <w:rPr>
          <w:rFonts w:ascii="Arial" w:hAnsi="Arial" w:cs="Arial"/>
          <w:sz w:val="23"/>
          <w:szCs w:val="23"/>
          <w:lang w:eastAsia="pl-PL"/>
        </w:rPr>
        <w:t>.</w:t>
      </w:r>
    </w:p>
    <w:p w14:paraId="672B104B" w14:textId="77777777" w:rsidR="001D4428" w:rsidRPr="001D4428" w:rsidRDefault="001D4428" w:rsidP="009A03D5">
      <w:pPr>
        <w:spacing w:after="0"/>
        <w:ind w:left="340" w:hanging="34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5.</w:t>
      </w:r>
      <w:r w:rsidRPr="001D4428">
        <w:rPr>
          <w:rFonts w:ascii="Arial" w:hAnsi="Arial" w:cs="Arial"/>
          <w:sz w:val="23"/>
          <w:szCs w:val="23"/>
          <w:lang w:eastAsia="pl-PL"/>
        </w:rPr>
        <w:tab/>
        <w:t>Przeprowadzenie szkoleń dla dyrektorów/wicedyrektorów i nauczycieli z terenu województwa podkarpackiego – 40 godzin na grupę</w:t>
      </w:r>
      <w:r w:rsidR="00AD63A5">
        <w:rPr>
          <w:rFonts w:ascii="Arial" w:hAnsi="Arial" w:cs="Arial"/>
          <w:sz w:val="23"/>
          <w:szCs w:val="23"/>
          <w:lang w:eastAsia="pl-PL"/>
        </w:rPr>
        <w:t>.</w:t>
      </w:r>
    </w:p>
    <w:p w14:paraId="7A1D0DF8" w14:textId="77777777" w:rsidR="001D4428" w:rsidRPr="001D4428" w:rsidRDefault="001D4428" w:rsidP="009A03D5">
      <w:pPr>
        <w:spacing w:after="0"/>
        <w:ind w:left="340" w:hanging="34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6.</w:t>
      </w:r>
      <w:r w:rsidRPr="001D4428">
        <w:rPr>
          <w:rFonts w:ascii="Arial" w:hAnsi="Arial" w:cs="Arial"/>
          <w:sz w:val="23"/>
          <w:szCs w:val="23"/>
          <w:lang w:eastAsia="pl-PL"/>
        </w:rPr>
        <w:tab/>
        <w:t>Wsparcie merytoryczne oraz mentoring dla treneró</w:t>
      </w:r>
      <w:r w:rsidR="009A03D5">
        <w:rPr>
          <w:rFonts w:ascii="Arial" w:hAnsi="Arial" w:cs="Arial"/>
          <w:sz w:val="23"/>
          <w:szCs w:val="23"/>
          <w:lang w:eastAsia="pl-PL"/>
        </w:rPr>
        <w:t>w i dyrektorów/wicedyrektorów i </w:t>
      </w:r>
      <w:r w:rsidRPr="001D4428">
        <w:rPr>
          <w:rFonts w:ascii="Arial" w:hAnsi="Arial" w:cs="Arial"/>
          <w:sz w:val="23"/>
          <w:szCs w:val="23"/>
          <w:lang w:eastAsia="pl-PL"/>
        </w:rPr>
        <w:t>nauczycieli.</w:t>
      </w:r>
    </w:p>
    <w:p w14:paraId="47ADE58B" w14:textId="77777777" w:rsidR="001D4428" w:rsidRPr="001D4428" w:rsidRDefault="001D4428" w:rsidP="009A03D5">
      <w:pPr>
        <w:spacing w:after="0"/>
        <w:ind w:left="340" w:hanging="34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7.</w:t>
      </w:r>
      <w:r w:rsidRPr="001D4428">
        <w:rPr>
          <w:rFonts w:ascii="Arial" w:hAnsi="Arial" w:cs="Arial"/>
          <w:sz w:val="23"/>
          <w:szCs w:val="23"/>
          <w:lang w:eastAsia="pl-PL"/>
        </w:rPr>
        <w:tab/>
        <w:t>Działania sieciujące w ramach projektu. Tworze</w:t>
      </w:r>
      <w:r w:rsidR="009A03D5">
        <w:rPr>
          <w:rFonts w:ascii="Arial" w:hAnsi="Arial" w:cs="Arial"/>
          <w:sz w:val="23"/>
          <w:szCs w:val="23"/>
          <w:lang w:eastAsia="pl-PL"/>
        </w:rPr>
        <w:t>nie sieci nauczycieli, udział w </w:t>
      </w:r>
      <w:r w:rsidRPr="001D4428">
        <w:rPr>
          <w:rFonts w:ascii="Arial" w:hAnsi="Arial" w:cs="Arial"/>
          <w:sz w:val="23"/>
          <w:szCs w:val="23"/>
          <w:lang w:eastAsia="pl-PL"/>
        </w:rPr>
        <w:t xml:space="preserve">spotkaniach sieciujących organizowanych przez </w:t>
      </w:r>
      <w:proofErr w:type="spellStart"/>
      <w:r w:rsidRPr="001D4428">
        <w:rPr>
          <w:rFonts w:ascii="Arial" w:hAnsi="Arial" w:cs="Arial"/>
          <w:sz w:val="23"/>
          <w:szCs w:val="23"/>
          <w:lang w:eastAsia="pl-PL"/>
        </w:rPr>
        <w:t>Grantodawcę</w:t>
      </w:r>
      <w:proofErr w:type="spellEnd"/>
      <w:r w:rsidRPr="001D4428">
        <w:rPr>
          <w:rFonts w:ascii="Arial" w:hAnsi="Arial" w:cs="Arial"/>
          <w:sz w:val="23"/>
          <w:szCs w:val="23"/>
          <w:lang w:eastAsia="pl-PL"/>
        </w:rPr>
        <w:t>.</w:t>
      </w:r>
    </w:p>
    <w:p w14:paraId="754BE879" w14:textId="77777777" w:rsidR="001D4428" w:rsidRDefault="001D4428" w:rsidP="009A03D5">
      <w:pPr>
        <w:spacing w:after="0"/>
        <w:ind w:left="340" w:hanging="340"/>
        <w:jc w:val="both"/>
        <w:rPr>
          <w:rFonts w:ascii="Arial" w:hAnsi="Arial" w:cs="Arial"/>
          <w:sz w:val="23"/>
          <w:szCs w:val="23"/>
          <w:lang w:eastAsia="pl-PL"/>
        </w:rPr>
      </w:pPr>
      <w:r w:rsidRPr="001D4428">
        <w:rPr>
          <w:rFonts w:ascii="Arial" w:hAnsi="Arial" w:cs="Arial"/>
          <w:sz w:val="23"/>
          <w:szCs w:val="23"/>
          <w:lang w:eastAsia="pl-PL"/>
        </w:rPr>
        <w:t>8.</w:t>
      </w:r>
      <w:r w:rsidRPr="001D4428">
        <w:rPr>
          <w:rFonts w:ascii="Arial" w:hAnsi="Arial" w:cs="Arial"/>
          <w:sz w:val="23"/>
          <w:szCs w:val="23"/>
          <w:lang w:eastAsia="pl-PL"/>
        </w:rPr>
        <w:tab/>
        <w:t xml:space="preserve">Działania </w:t>
      </w:r>
      <w:proofErr w:type="spellStart"/>
      <w:r w:rsidRPr="001D4428">
        <w:rPr>
          <w:rFonts w:ascii="Arial" w:hAnsi="Arial" w:cs="Arial"/>
          <w:sz w:val="23"/>
          <w:szCs w:val="23"/>
          <w:lang w:eastAsia="pl-PL"/>
        </w:rPr>
        <w:t>informacyjno</w:t>
      </w:r>
      <w:proofErr w:type="spellEnd"/>
      <w:r w:rsidRPr="001D4428">
        <w:rPr>
          <w:rFonts w:ascii="Arial" w:hAnsi="Arial" w:cs="Arial"/>
          <w:sz w:val="23"/>
          <w:szCs w:val="23"/>
          <w:lang w:eastAsia="pl-PL"/>
        </w:rPr>
        <w:t xml:space="preserve"> – promocyjne w ramach projektu.  </w:t>
      </w:r>
    </w:p>
    <w:p w14:paraId="7C226822" w14:textId="77777777" w:rsidR="009A03D5" w:rsidRDefault="009A03D5" w:rsidP="004D2395">
      <w:pPr>
        <w:spacing w:before="120" w:after="0"/>
        <w:jc w:val="both"/>
        <w:rPr>
          <w:rFonts w:ascii="Arial" w:hAnsi="Arial" w:cs="Arial"/>
          <w:bCs/>
          <w:sz w:val="23"/>
          <w:szCs w:val="23"/>
        </w:rPr>
      </w:pPr>
      <w:r w:rsidRPr="009A03D5">
        <w:rPr>
          <w:rFonts w:ascii="Arial" w:hAnsi="Arial" w:cs="Arial"/>
          <w:bCs/>
          <w:sz w:val="23"/>
          <w:szCs w:val="23"/>
        </w:rPr>
        <w:t>W projekcie nie przewiduje się udziału partnerów.</w:t>
      </w:r>
    </w:p>
    <w:p w14:paraId="4F01DC0F" w14:textId="77777777" w:rsidR="004D2395" w:rsidRDefault="004D2395" w:rsidP="004D2395">
      <w:pPr>
        <w:spacing w:before="120" w:after="0"/>
        <w:jc w:val="both"/>
        <w:rPr>
          <w:rFonts w:ascii="Arial" w:hAnsi="Arial" w:cs="Arial"/>
          <w:bCs/>
          <w:sz w:val="23"/>
          <w:szCs w:val="23"/>
        </w:rPr>
      </w:pPr>
      <w:r w:rsidRPr="00FA4BB5">
        <w:rPr>
          <w:rFonts w:ascii="Arial" w:hAnsi="Arial" w:cs="Arial"/>
          <w:bCs/>
          <w:sz w:val="23"/>
          <w:szCs w:val="23"/>
        </w:rPr>
        <w:t xml:space="preserve">Zakładany przez jednostkę budżet projektu grantowego to </w:t>
      </w:r>
      <w:r w:rsidR="007F2743">
        <w:rPr>
          <w:rFonts w:ascii="Arial" w:hAnsi="Arial" w:cs="Arial"/>
          <w:bCs/>
          <w:sz w:val="23"/>
          <w:szCs w:val="23"/>
        </w:rPr>
        <w:t>ok. 301</w:t>
      </w:r>
      <w:r w:rsidRPr="00FA4BB5">
        <w:rPr>
          <w:rFonts w:ascii="Arial" w:hAnsi="Arial" w:cs="Arial"/>
          <w:bCs/>
          <w:sz w:val="23"/>
          <w:szCs w:val="23"/>
        </w:rPr>
        <w:t xml:space="preserve"> </w:t>
      </w:r>
      <w:r w:rsidR="007F2743">
        <w:rPr>
          <w:rFonts w:ascii="Arial" w:hAnsi="Arial" w:cs="Arial"/>
          <w:bCs/>
          <w:sz w:val="23"/>
          <w:szCs w:val="23"/>
        </w:rPr>
        <w:t>624</w:t>
      </w:r>
      <w:r w:rsidRPr="00FA4BB5">
        <w:rPr>
          <w:rFonts w:ascii="Arial" w:hAnsi="Arial" w:cs="Arial"/>
          <w:bCs/>
          <w:sz w:val="23"/>
          <w:szCs w:val="23"/>
        </w:rPr>
        <w:t>,00 PLN. Dokumentacja konkursowa zakłada dofinansowanie projektu w wysokości 100 % wydatków kwalifikowanych. Jednak zostanie wypłacona ona w systemie zaliczkowym oraz płatności końcowej. Zaliczki wynosić będą 80% całkowitej kwoty dofinansowania, zaś płatność końcowa stanowiąca 20 % całkowitej kwoty dofinansowania zostanie przekazana po zaakceptowani</w:t>
      </w:r>
      <w:r w:rsidR="007A728F">
        <w:rPr>
          <w:rFonts w:ascii="Arial" w:hAnsi="Arial" w:cs="Arial"/>
          <w:bCs/>
          <w:sz w:val="23"/>
          <w:szCs w:val="23"/>
        </w:rPr>
        <w:t>u</w:t>
      </w:r>
      <w:r w:rsidRPr="00FA4BB5">
        <w:rPr>
          <w:rFonts w:ascii="Arial" w:hAnsi="Arial" w:cs="Arial"/>
          <w:bCs/>
          <w:sz w:val="23"/>
          <w:szCs w:val="23"/>
        </w:rPr>
        <w:t xml:space="preserve"> Sprawozdania Końcowego na zasadach refundacji poniesionych kosztów. Mając na uwadze powyższe należy liczyć się z </w:t>
      </w:r>
      <w:r w:rsidRPr="0002147B">
        <w:rPr>
          <w:rFonts w:ascii="Arial" w:hAnsi="Arial" w:cs="Arial"/>
          <w:bCs/>
          <w:sz w:val="23"/>
          <w:szCs w:val="23"/>
        </w:rPr>
        <w:t xml:space="preserve">koniecznością częściowego prefinansowania projektu przez </w:t>
      </w:r>
      <w:r w:rsidR="0002147B" w:rsidRPr="0002147B">
        <w:rPr>
          <w:rFonts w:ascii="Arial" w:hAnsi="Arial" w:cs="Arial"/>
          <w:sz w:val="23"/>
          <w:szCs w:val="23"/>
        </w:rPr>
        <w:t>Województwo Podkarpackie/Podkarpacki Zespół Placówek Wojewódzkich w Rzeszowie</w:t>
      </w:r>
      <w:r w:rsidRPr="0002147B">
        <w:rPr>
          <w:rFonts w:ascii="Arial" w:hAnsi="Arial" w:cs="Arial"/>
          <w:bCs/>
          <w:sz w:val="23"/>
          <w:szCs w:val="23"/>
        </w:rPr>
        <w:t>,</w:t>
      </w:r>
      <w:r w:rsidRPr="00FA4BB5">
        <w:rPr>
          <w:rFonts w:ascii="Arial" w:hAnsi="Arial" w:cs="Arial"/>
          <w:bCs/>
          <w:sz w:val="23"/>
          <w:szCs w:val="23"/>
        </w:rPr>
        <w:t xml:space="preserve"> w wysokości stanowiącej 20% dofinansowania</w:t>
      </w:r>
      <w:r w:rsidR="00521624">
        <w:rPr>
          <w:rFonts w:ascii="Arial" w:hAnsi="Arial" w:cs="Arial"/>
          <w:bCs/>
          <w:sz w:val="23"/>
          <w:szCs w:val="23"/>
        </w:rPr>
        <w:t>,</w:t>
      </w:r>
      <w:r w:rsidRPr="00FA4BB5">
        <w:rPr>
          <w:rFonts w:ascii="Arial" w:hAnsi="Arial" w:cs="Arial"/>
          <w:bCs/>
          <w:sz w:val="23"/>
          <w:szCs w:val="23"/>
        </w:rPr>
        <w:t xml:space="preserve"> tj.</w:t>
      </w:r>
      <w:r w:rsidR="0002147B">
        <w:rPr>
          <w:rFonts w:ascii="Arial" w:hAnsi="Arial" w:cs="Arial"/>
          <w:bCs/>
          <w:sz w:val="23"/>
          <w:szCs w:val="23"/>
        </w:rPr>
        <w:t> </w:t>
      </w:r>
      <w:r w:rsidR="007F2743">
        <w:rPr>
          <w:rFonts w:ascii="Arial" w:hAnsi="Arial" w:cs="Arial"/>
          <w:bCs/>
          <w:sz w:val="23"/>
          <w:szCs w:val="23"/>
        </w:rPr>
        <w:t>ok.</w:t>
      </w:r>
      <w:r w:rsidR="00DE6DA8" w:rsidRPr="00DE6DA8">
        <w:rPr>
          <w:rFonts w:ascii="Arial" w:hAnsi="Arial" w:cs="Arial"/>
          <w:bCs/>
          <w:sz w:val="23"/>
          <w:szCs w:val="23"/>
        </w:rPr>
        <w:t xml:space="preserve"> </w:t>
      </w:r>
      <w:r w:rsidR="007F2743">
        <w:rPr>
          <w:rFonts w:ascii="Arial" w:hAnsi="Arial" w:cs="Arial"/>
          <w:bCs/>
          <w:sz w:val="23"/>
          <w:szCs w:val="23"/>
        </w:rPr>
        <w:t>60</w:t>
      </w:r>
      <w:r w:rsidR="00DE6DA8">
        <w:rPr>
          <w:rFonts w:ascii="Arial" w:hAnsi="Arial" w:cs="Arial"/>
          <w:bCs/>
          <w:sz w:val="23"/>
          <w:szCs w:val="23"/>
        </w:rPr>
        <w:t> </w:t>
      </w:r>
      <w:r w:rsidR="007F2743">
        <w:rPr>
          <w:rFonts w:ascii="Arial" w:hAnsi="Arial" w:cs="Arial"/>
          <w:bCs/>
          <w:sz w:val="23"/>
          <w:szCs w:val="23"/>
        </w:rPr>
        <w:t>324</w:t>
      </w:r>
      <w:r w:rsidRPr="00FA4BB5">
        <w:rPr>
          <w:rFonts w:ascii="Arial" w:hAnsi="Arial" w:cs="Arial"/>
          <w:bCs/>
          <w:sz w:val="23"/>
          <w:szCs w:val="23"/>
        </w:rPr>
        <w:t>,</w:t>
      </w:r>
      <w:r w:rsidR="007F2743">
        <w:rPr>
          <w:rFonts w:ascii="Arial" w:hAnsi="Arial" w:cs="Arial"/>
          <w:bCs/>
          <w:sz w:val="23"/>
          <w:szCs w:val="23"/>
        </w:rPr>
        <w:t>8</w:t>
      </w:r>
      <w:r w:rsidRPr="00FA4BB5">
        <w:rPr>
          <w:rFonts w:ascii="Arial" w:hAnsi="Arial" w:cs="Arial"/>
          <w:bCs/>
          <w:sz w:val="23"/>
          <w:szCs w:val="23"/>
        </w:rPr>
        <w:t>0 zł na potrzeby realizacji zadań projektowych w 2020 r.</w:t>
      </w:r>
      <w:r w:rsidR="007F2743">
        <w:rPr>
          <w:rFonts w:ascii="Arial" w:hAnsi="Arial" w:cs="Arial"/>
          <w:bCs/>
          <w:sz w:val="23"/>
          <w:szCs w:val="23"/>
        </w:rPr>
        <w:t xml:space="preserve"> Projekt jest współfinansowany ze środków Unii Europejskiej (85%) oraz Budżet</w:t>
      </w:r>
      <w:r w:rsidR="009F5F07">
        <w:rPr>
          <w:rFonts w:ascii="Arial" w:hAnsi="Arial" w:cs="Arial"/>
          <w:bCs/>
          <w:sz w:val="23"/>
          <w:szCs w:val="23"/>
        </w:rPr>
        <w:t>u</w:t>
      </w:r>
      <w:r w:rsidR="007F2743">
        <w:rPr>
          <w:rFonts w:ascii="Arial" w:hAnsi="Arial" w:cs="Arial"/>
          <w:bCs/>
          <w:sz w:val="23"/>
          <w:szCs w:val="23"/>
        </w:rPr>
        <w:t xml:space="preserve"> Państwa (15%).</w:t>
      </w:r>
    </w:p>
    <w:p w14:paraId="15640118" w14:textId="77777777" w:rsidR="004D2395" w:rsidRPr="00FA4BB5" w:rsidRDefault="004D2395" w:rsidP="007F2743">
      <w:pPr>
        <w:spacing w:before="60" w:after="80"/>
        <w:jc w:val="both"/>
        <w:rPr>
          <w:rFonts w:ascii="Arial" w:hAnsi="Arial" w:cs="Arial"/>
          <w:bCs/>
          <w:sz w:val="23"/>
          <w:szCs w:val="23"/>
        </w:rPr>
      </w:pPr>
      <w:r w:rsidRPr="00FA4BB5">
        <w:rPr>
          <w:rFonts w:ascii="Arial" w:hAnsi="Arial" w:cs="Arial"/>
          <w:bCs/>
          <w:sz w:val="23"/>
          <w:szCs w:val="23"/>
        </w:rPr>
        <w:t>W konkursie nie jest wymagane wniesienie wkładu własnego przez Wnioskodawcę.</w:t>
      </w:r>
    </w:p>
    <w:p w14:paraId="388AC0CC" w14:textId="77777777" w:rsidR="004D2395" w:rsidRPr="00FA4BB5" w:rsidRDefault="004D2395" w:rsidP="004D2395">
      <w:pPr>
        <w:spacing w:before="120" w:after="80"/>
        <w:jc w:val="both"/>
        <w:rPr>
          <w:rFonts w:ascii="Arial" w:hAnsi="Arial" w:cs="Arial"/>
          <w:bCs/>
          <w:sz w:val="23"/>
          <w:szCs w:val="23"/>
        </w:rPr>
      </w:pPr>
      <w:r w:rsidRPr="00FA4BB5">
        <w:rPr>
          <w:rFonts w:ascii="Arial" w:hAnsi="Arial" w:cs="Arial"/>
          <w:sz w:val="23"/>
          <w:szCs w:val="23"/>
        </w:rPr>
        <w:t xml:space="preserve">Przewidywany okres trwania projektu: </w:t>
      </w:r>
      <w:r w:rsidRPr="00FA4BB5">
        <w:rPr>
          <w:rFonts w:ascii="Arial" w:hAnsi="Arial" w:cs="Arial"/>
          <w:bCs/>
          <w:sz w:val="23"/>
          <w:szCs w:val="23"/>
        </w:rPr>
        <w:t xml:space="preserve">18 miesięcy, tj. od </w:t>
      </w:r>
      <w:r w:rsidR="00E30B33">
        <w:rPr>
          <w:rFonts w:ascii="Arial" w:hAnsi="Arial" w:cs="Arial"/>
          <w:bCs/>
          <w:sz w:val="23"/>
          <w:szCs w:val="23"/>
        </w:rPr>
        <w:t>1 września</w:t>
      </w:r>
      <w:r w:rsidRPr="00FA4BB5">
        <w:rPr>
          <w:rFonts w:ascii="Arial" w:hAnsi="Arial" w:cs="Arial"/>
          <w:bCs/>
          <w:sz w:val="23"/>
          <w:szCs w:val="23"/>
        </w:rPr>
        <w:t xml:space="preserve"> </w:t>
      </w:r>
      <w:r w:rsidR="00E30B33">
        <w:rPr>
          <w:rFonts w:ascii="Arial" w:hAnsi="Arial" w:cs="Arial"/>
          <w:bCs/>
          <w:sz w:val="23"/>
          <w:szCs w:val="23"/>
        </w:rPr>
        <w:t>2020</w:t>
      </w:r>
      <w:r w:rsidRPr="00FA4BB5">
        <w:rPr>
          <w:rFonts w:ascii="Arial" w:hAnsi="Arial" w:cs="Arial"/>
          <w:bCs/>
          <w:sz w:val="23"/>
          <w:szCs w:val="23"/>
        </w:rPr>
        <w:t xml:space="preserve"> r. do </w:t>
      </w:r>
      <w:r w:rsidR="00E30B33">
        <w:rPr>
          <w:rFonts w:ascii="Arial" w:hAnsi="Arial" w:cs="Arial"/>
          <w:bCs/>
          <w:sz w:val="23"/>
          <w:szCs w:val="23"/>
        </w:rPr>
        <w:t>22</w:t>
      </w:r>
      <w:r w:rsidRPr="00FA4BB5">
        <w:rPr>
          <w:rFonts w:ascii="Arial" w:hAnsi="Arial" w:cs="Arial"/>
          <w:bCs/>
          <w:sz w:val="23"/>
          <w:szCs w:val="23"/>
        </w:rPr>
        <w:t xml:space="preserve"> </w:t>
      </w:r>
      <w:r w:rsidR="00E30B33">
        <w:rPr>
          <w:rFonts w:ascii="Arial" w:hAnsi="Arial" w:cs="Arial"/>
          <w:bCs/>
          <w:sz w:val="23"/>
          <w:szCs w:val="23"/>
        </w:rPr>
        <w:t>lutego</w:t>
      </w:r>
      <w:r w:rsidRPr="00FA4BB5">
        <w:rPr>
          <w:rFonts w:ascii="Arial" w:hAnsi="Arial" w:cs="Arial"/>
          <w:bCs/>
          <w:sz w:val="23"/>
          <w:szCs w:val="23"/>
        </w:rPr>
        <w:t xml:space="preserve"> 202</w:t>
      </w:r>
      <w:r w:rsidR="00E30B33">
        <w:rPr>
          <w:rFonts w:ascii="Arial" w:hAnsi="Arial" w:cs="Arial"/>
          <w:bCs/>
          <w:sz w:val="23"/>
          <w:szCs w:val="23"/>
        </w:rPr>
        <w:t>2</w:t>
      </w:r>
      <w:r w:rsidRPr="00FA4BB5">
        <w:rPr>
          <w:rFonts w:ascii="Arial" w:hAnsi="Arial" w:cs="Arial"/>
          <w:bCs/>
          <w:sz w:val="23"/>
          <w:szCs w:val="23"/>
        </w:rPr>
        <w:t xml:space="preserve"> r.</w:t>
      </w:r>
    </w:p>
    <w:p w14:paraId="3E132C19" w14:textId="77777777" w:rsidR="004D2395" w:rsidRPr="00FA4BB5" w:rsidRDefault="004D2395" w:rsidP="004D2395">
      <w:pPr>
        <w:spacing w:before="120" w:after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A4BB5">
        <w:rPr>
          <w:rFonts w:ascii="Arial" w:hAnsi="Arial" w:cs="Arial"/>
          <w:sz w:val="23"/>
          <w:szCs w:val="23"/>
        </w:rPr>
        <w:t>Mając na uwadze umożliwienie jednostce przystąpienia do realizacji przedmiotowego projektu</w:t>
      </w:r>
      <w:r w:rsidR="008D6C31">
        <w:rPr>
          <w:rFonts w:ascii="Arial" w:hAnsi="Arial" w:cs="Arial"/>
          <w:sz w:val="23"/>
          <w:szCs w:val="23"/>
        </w:rPr>
        <w:t>,</w:t>
      </w:r>
      <w:r w:rsidRPr="00FA4BB5">
        <w:rPr>
          <w:rFonts w:ascii="Arial" w:hAnsi="Arial" w:cs="Arial"/>
          <w:sz w:val="23"/>
          <w:szCs w:val="23"/>
        </w:rPr>
        <w:t xml:space="preserve"> podjęcie niniejszej Uchwały jest niezbędne i uzasadnione.</w:t>
      </w:r>
    </w:p>
    <w:p w14:paraId="008F9AB2" w14:textId="77777777" w:rsidR="00107342" w:rsidRPr="005F2D96" w:rsidRDefault="00107342" w:rsidP="00A91FC6">
      <w:pPr>
        <w:spacing w:before="120" w:after="0" w:line="264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202E4973" w14:textId="77777777" w:rsidR="00107342" w:rsidRPr="005F2D96" w:rsidRDefault="00107342" w:rsidP="00A75171">
      <w:pPr>
        <w:spacing w:after="0" w:line="264" w:lineRule="auto"/>
        <w:jc w:val="both"/>
        <w:rPr>
          <w:rFonts w:ascii="Arial" w:hAnsi="Arial" w:cs="Arial"/>
        </w:rPr>
      </w:pPr>
    </w:p>
    <w:sectPr w:rsidR="00107342" w:rsidRPr="005F2D96" w:rsidSect="00B441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7F54"/>
    <w:multiLevelType w:val="hybridMultilevel"/>
    <w:tmpl w:val="53D0C89E"/>
    <w:lvl w:ilvl="0" w:tplc="2808067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F6A"/>
    <w:multiLevelType w:val="hybridMultilevel"/>
    <w:tmpl w:val="2CC254F2"/>
    <w:lvl w:ilvl="0" w:tplc="FDC64D1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F5831"/>
    <w:multiLevelType w:val="hybridMultilevel"/>
    <w:tmpl w:val="53D0C89E"/>
    <w:lvl w:ilvl="0" w:tplc="2808067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3C2"/>
    <w:multiLevelType w:val="hybridMultilevel"/>
    <w:tmpl w:val="540826EC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56C1"/>
    <w:multiLevelType w:val="hybridMultilevel"/>
    <w:tmpl w:val="BF98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584"/>
    <w:multiLevelType w:val="hybridMultilevel"/>
    <w:tmpl w:val="C57EF2F0"/>
    <w:lvl w:ilvl="0" w:tplc="1E6EE4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C75E6C"/>
    <w:multiLevelType w:val="hybridMultilevel"/>
    <w:tmpl w:val="A2B470B8"/>
    <w:lvl w:ilvl="0" w:tplc="82BCC7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4102C4"/>
    <w:multiLevelType w:val="hybridMultilevel"/>
    <w:tmpl w:val="1512A7EC"/>
    <w:lvl w:ilvl="0" w:tplc="F69C81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6617B9"/>
    <w:multiLevelType w:val="hybridMultilevel"/>
    <w:tmpl w:val="7AA8183C"/>
    <w:lvl w:ilvl="0" w:tplc="18F85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EC86512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A67EF"/>
    <w:multiLevelType w:val="hybridMultilevel"/>
    <w:tmpl w:val="FC3E7502"/>
    <w:lvl w:ilvl="0" w:tplc="71BCBB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53ED"/>
    <w:multiLevelType w:val="hybridMultilevel"/>
    <w:tmpl w:val="E0E8B9B4"/>
    <w:lvl w:ilvl="0" w:tplc="FDC64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43FF4"/>
    <w:multiLevelType w:val="hybridMultilevel"/>
    <w:tmpl w:val="B78865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9C6FAD"/>
    <w:multiLevelType w:val="hybridMultilevel"/>
    <w:tmpl w:val="77CEB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86D"/>
    <w:multiLevelType w:val="hybridMultilevel"/>
    <w:tmpl w:val="3F46D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064F"/>
    <w:multiLevelType w:val="hybridMultilevel"/>
    <w:tmpl w:val="82C2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46CDD"/>
    <w:multiLevelType w:val="hybridMultilevel"/>
    <w:tmpl w:val="FC3E7502"/>
    <w:lvl w:ilvl="0" w:tplc="71BCBB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E6EFF"/>
    <w:multiLevelType w:val="hybridMultilevel"/>
    <w:tmpl w:val="D17C1E20"/>
    <w:lvl w:ilvl="0" w:tplc="ACA23D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053FE7"/>
    <w:multiLevelType w:val="hybridMultilevel"/>
    <w:tmpl w:val="DA103188"/>
    <w:lvl w:ilvl="0" w:tplc="E33056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A3352"/>
    <w:multiLevelType w:val="hybridMultilevel"/>
    <w:tmpl w:val="3F24CAF4"/>
    <w:lvl w:ilvl="0" w:tplc="AA5AC50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07750"/>
    <w:multiLevelType w:val="hybridMultilevel"/>
    <w:tmpl w:val="F98AB10C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31FCB"/>
    <w:multiLevelType w:val="hybridMultilevel"/>
    <w:tmpl w:val="73F26960"/>
    <w:lvl w:ilvl="0" w:tplc="E26E13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3338F1"/>
    <w:multiLevelType w:val="hybridMultilevel"/>
    <w:tmpl w:val="F4E8EA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18157C"/>
    <w:multiLevelType w:val="hybridMultilevel"/>
    <w:tmpl w:val="DF704AD8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662E0"/>
    <w:multiLevelType w:val="hybridMultilevel"/>
    <w:tmpl w:val="44B0860A"/>
    <w:lvl w:ilvl="0" w:tplc="0415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5D637444"/>
    <w:multiLevelType w:val="hybridMultilevel"/>
    <w:tmpl w:val="2F1E0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16FE"/>
    <w:multiLevelType w:val="hybridMultilevel"/>
    <w:tmpl w:val="D1E4D1EA"/>
    <w:lvl w:ilvl="0" w:tplc="8F98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9D0EBF"/>
    <w:multiLevelType w:val="hybridMultilevel"/>
    <w:tmpl w:val="CFBC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95C83"/>
    <w:multiLevelType w:val="hybridMultilevel"/>
    <w:tmpl w:val="D79E464A"/>
    <w:lvl w:ilvl="0" w:tplc="71BCBB7E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0A2446E"/>
    <w:multiLevelType w:val="hybridMultilevel"/>
    <w:tmpl w:val="5A781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D6979"/>
    <w:multiLevelType w:val="hybridMultilevel"/>
    <w:tmpl w:val="36AE236A"/>
    <w:lvl w:ilvl="0" w:tplc="8A1E09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28"/>
  </w:num>
  <w:num w:numId="5">
    <w:abstractNumId w:val="25"/>
  </w:num>
  <w:num w:numId="6">
    <w:abstractNumId w:val="16"/>
  </w:num>
  <w:num w:numId="7">
    <w:abstractNumId w:val="6"/>
  </w:num>
  <w:num w:numId="8">
    <w:abstractNumId w:val="14"/>
  </w:num>
  <w:num w:numId="9">
    <w:abstractNumId w:val="27"/>
  </w:num>
  <w:num w:numId="10">
    <w:abstractNumId w:val="17"/>
  </w:num>
  <w:num w:numId="11">
    <w:abstractNumId w:val="21"/>
  </w:num>
  <w:num w:numId="12">
    <w:abstractNumId w:val="1"/>
  </w:num>
  <w:num w:numId="13">
    <w:abstractNumId w:val="10"/>
  </w:num>
  <w:num w:numId="14">
    <w:abstractNumId w:val="18"/>
  </w:num>
  <w:num w:numId="15">
    <w:abstractNumId w:val="15"/>
  </w:num>
  <w:num w:numId="16">
    <w:abstractNumId w:val="9"/>
  </w:num>
  <w:num w:numId="17">
    <w:abstractNumId w:val="0"/>
  </w:num>
  <w:num w:numId="18">
    <w:abstractNumId w:val="2"/>
  </w:num>
  <w:num w:numId="19">
    <w:abstractNumId w:val="24"/>
  </w:num>
  <w:num w:numId="20">
    <w:abstractNumId w:val="19"/>
  </w:num>
  <w:num w:numId="21">
    <w:abstractNumId w:val="22"/>
  </w:num>
  <w:num w:numId="22">
    <w:abstractNumId w:val="26"/>
  </w:num>
  <w:num w:numId="23">
    <w:abstractNumId w:val="3"/>
  </w:num>
  <w:num w:numId="24">
    <w:abstractNumId w:val="4"/>
  </w:num>
  <w:num w:numId="25">
    <w:abstractNumId w:val="5"/>
  </w:num>
  <w:num w:numId="26">
    <w:abstractNumId w:val="20"/>
  </w:num>
  <w:num w:numId="27">
    <w:abstractNumId w:val="12"/>
  </w:num>
  <w:num w:numId="28">
    <w:abstractNumId w:val="23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85"/>
    <w:rsid w:val="00000F82"/>
    <w:rsid w:val="000014BD"/>
    <w:rsid w:val="0002147B"/>
    <w:rsid w:val="00032DB0"/>
    <w:rsid w:val="0003495D"/>
    <w:rsid w:val="00042092"/>
    <w:rsid w:val="00050A5F"/>
    <w:rsid w:val="000516A8"/>
    <w:rsid w:val="0005638D"/>
    <w:rsid w:val="000619A0"/>
    <w:rsid w:val="00067D5F"/>
    <w:rsid w:val="0007439F"/>
    <w:rsid w:val="000779DB"/>
    <w:rsid w:val="000940B0"/>
    <w:rsid w:val="000A240A"/>
    <w:rsid w:val="000A39AA"/>
    <w:rsid w:val="000A68D5"/>
    <w:rsid w:val="000D389B"/>
    <w:rsid w:val="000E5510"/>
    <w:rsid w:val="000F2F7B"/>
    <w:rsid w:val="00107342"/>
    <w:rsid w:val="00110E6F"/>
    <w:rsid w:val="00116683"/>
    <w:rsid w:val="001462D1"/>
    <w:rsid w:val="00150F75"/>
    <w:rsid w:val="00151C13"/>
    <w:rsid w:val="001522F3"/>
    <w:rsid w:val="001767EF"/>
    <w:rsid w:val="00177389"/>
    <w:rsid w:val="00191733"/>
    <w:rsid w:val="00192D95"/>
    <w:rsid w:val="00193637"/>
    <w:rsid w:val="001A0616"/>
    <w:rsid w:val="001A1C2B"/>
    <w:rsid w:val="001A5147"/>
    <w:rsid w:val="001A5CDF"/>
    <w:rsid w:val="001D0A77"/>
    <w:rsid w:val="001D4428"/>
    <w:rsid w:val="001E455E"/>
    <w:rsid w:val="0020052A"/>
    <w:rsid w:val="00204402"/>
    <w:rsid w:val="00207287"/>
    <w:rsid w:val="0021695B"/>
    <w:rsid w:val="00220863"/>
    <w:rsid w:val="002247D4"/>
    <w:rsid w:val="002305E4"/>
    <w:rsid w:val="00232299"/>
    <w:rsid w:val="00233A33"/>
    <w:rsid w:val="00234708"/>
    <w:rsid w:val="002657A3"/>
    <w:rsid w:val="00276348"/>
    <w:rsid w:val="00283E9C"/>
    <w:rsid w:val="002869FA"/>
    <w:rsid w:val="0029238E"/>
    <w:rsid w:val="002C656F"/>
    <w:rsid w:val="002D0B5F"/>
    <w:rsid w:val="002D2E85"/>
    <w:rsid w:val="002D70A7"/>
    <w:rsid w:val="002F3E84"/>
    <w:rsid w:val="002F5EEE"/>
    <w:rsid w:val="00300EEB"/>
    <w:rsid w:val="00306F41"/>
    <w:rsid w:val="00313D6E"/>
    <w:rsid w:val="003158DD"/>
    <w:rsid w:val="003338A8"/>
    <w:rsid w:val="003407D7"/>
    <w:rsid w:val="0035086D"/>
    <w:rsid w:val="00356459"/>
    <w:rsid w:val="003633E7"/>
    <w:rsid w:val="00383479"/>
    <w:rsid w:val="00383483"/>
    <w:rsid w:val="0039137A"/>
    <w:rsid w:val="003B3D62"/>
    <w:rsid w:val="003C2962"/>
    <w:rsid w:val="003D3831"/>
    <w:rsid w:val="003D39BB"/>
    <w:rsid w:val="003D4779"/>
    <w:rsid w:val="003D769C"/>
    <w:rsid w:val="00402C3B"/>
    <w:rsid w:val="00417752"/>
    <w:rsid w:val="00421495"/>
    <w:rsid w:val="00427A66"/>
    <w:rsid w:val="004521C1"/>
    <w:rsid w:val="004556FE"/>
    <w:rsid w:val="00471E8C"/>
    <w:rsid w:val="004859B0"/>
    <w:rsid w:val="00487A41"/>
    <w:rsid w:val="004B28F0"/>
    <w:rsid w:val="004C7E6F"/>
    <w:rsid w:val="004D2395"/>
    <w:rsid w:val="004D362B"/>
    <w:rsid w:val="004E6A27"/>
    <w:rsid w:val="005017D7"/>
    <w:rsid w:val="0050362E"/>
    <w:rsid w:val="005155EE"/>
    <w:rsid w:val="00521624"/>
    <w:rsid w:val="00540F8E"/>
    <w:rsid w:val="005449FF"/>
    <w:rsid w:val="005518E3"/>
    <w:rsid w:val="00551BED"/>
    <w:rsid w:val="00581798"/>
    <w:rsid w:val="005A0031"/>
    <w:rsid w:val="005A1272"/>
    <w:rsid w:val="005B0F42"/>
    <w:rsid w:val="005B3C25"/>
    <w:rsid w:val="005D135B"/>
    <w:rsid w:val="005D1C49"/>
    <w:rsid w:val="005E181A"/>
    <w:rsid w:val="005E1A54"/>
    <w:rsid w:val="005E5DA0"/>
    <w:rsid w:val="00607AC7"/>
    <w:rsid w:val="0064102A"/>
    <w:rsid w:val="00641143"/>
    <w:rsid w:val="006413F6"/>
    <w:rsid w:val="0064214B"/>
    <w:rsid w:val="00655DB3"/>
    <w:rsid w:val="0067171F"/>
    <w:rsid w:val="006929E9"/>
    <w:rsid w:val="006A587F"/>
    <w:rsid w:val="006B12F7"/>
    <w:rsid w:val="006B3ABE"/>
    <w:rsid w:val="006C315A"/>
    <w:rsid w:val="006C53B0"/>
    <w:rsid w:val="006D5B8D"/>
    <w:rsid w:val="006E249E"/>
    <w:rsid w:val="00700B99"/>
    <w:rsid w:val="00701C65"/>
    <w:rsid w:val="00705413"/>
    <w:rsid w:val="007054DB"/>
    <w:rsid w:val="00706F1C"/>
    <w:rsid w:val="007107DD"/>
    <w:rsid w:val="00733D3B"/>
    <w:rsid w:val="00740F42"/>
    <w:rsid w:val="00750318"/>
    <w:rsid w:val="007635D3"/>
    <w:rsid w:val="00764952"/>
    <w:rsid w:val="00766831"/>
    <w:rsid w:val="00783B02"/>
    <w:rsid w:val="00785360"/>
    <w:rsid w:val="00787611"/>
    <w:rsid w:val="007A066A"/>
    <w:rsid w:val="007A31DC"/>
    <w:rsid w:val="007A728F"/>
    <w:rsid w:val="007D159C"/>
    <w:rsid w:val="007E2575"/>
    <w:rsid w:val="007E6783"/>
    <w:rsid w:val="007F0E6E"/>
    <w:rsid w:val="007F14A4"/>
    <w:rsid w:val="007F2743"/>
    <w:rsid w:val="008028F8"/>
    <w:rsid w:val="008150F2"/>
    <w:rsid w:val="00841E2A"/>
    <w:rsid w:val="00842BE3"/>
    <w:rsid w:val="008570EA"/>
    <w:rsid w:val="00875562"/>
    <w:rsid w:val="00882C71"/>
    <w:rsid w:val="00891F22"/>
    <w:rsid w:val="00892805"/>
    <w:rsid w:val="00897E7E"/>
    <w:rsid w:val="008B0A35"/>
    <w:rsid w:val="008B1E6A"/>
    <w:rsid w:val="008B2FD7"/>
    <w:rsid w:val="008D6C31"/>
    <w:rsid w:val="008E72A4"/>
    <w:rsid w:val="008F2892"/>
    <w:rsid w:val="008F40B5"/>
    <w:rsid w:val="008F564D"/>
    <w:rsid w:val="009141AB"/>
    <w:rsid w:val="009227A5"/>
    <w:rsid w:val="0095086E"/>
    <w:rsid w:val="009539F6"/>
    <w:rsid w:val="0095427C"/>
    <w:rsid w:val="009629A4"/>
    <w:rsid w:val="00973B03"/>
    <w:rsid w:val="00974705"/>
    <w:rsid w:val="00975FE1"/>
    <w:rsid w:val="0099146A"/>
    <w:rsid w:val="009A03D5"/>
    <w:rsid w:val="009A07AB"/>
    <w:rsid w:val="009C5EB5"/>
    <w:rsid w:val="009D26AA"/>
    <w:rsid w:val="009E6A5D"/>
    <w:rsid w:val="009F2412"/>
    <w:rsid w:val="009F2A4F"/>
    <w:rsid w:val="009F3155"/>
    <w:rsid w:val="009F5F07"/>
    <w:rsid w:val="00A22019"/>
    <w:rsid w:val="00A42654"/>
    <w:rsid w:val="00A4430E"/>
    <w:rsid w:val="00A468A9"/>
    <w:rsid w:val="00A46FEA"/>
    <w:rsid w:val="00A6356B"/>
    <w:rsid w:val="00A75171"/>
    <w:rsid w:val="00A7786E"/>
    <w:rsid w:val="00A84B5B"/>
    <w:rsid w:val="00A878EB"/>
    <w:rsid w:val="00A91FC6"/>
    <w:rsid w:val="00AB5506"/>
    <w:rsid w:val="00AD63A5"/>
    <w:rsid w:val="00AD6DD7"/>
    <w:rsid w:val="00B20296"/>
    <w:rsid w:val="00B2581D"/>
    <w:rsid w:val="00B32D3F"/>
    <w:rsid w:val="00B436F9"/>
    <w:rsid w:val="00B44159"/>
    <w:rsid w:val="00B50BA1"/>
    <w:rsid w:val="00B61418"/>
    <w:rsid w:val="00B64382"/>
    <w:rsid w:val="00B6619A"/>
    <w:rsid w:val="00B76543"/>
    <w:rsid w:val="00B80810"/>
    <w:rsid w:val="00B9330E"/>
    <w:rsid w:val="00B93422"/>
    <w:rsid w:val="00BA450F"/>
    <w:rsid w:val="00BA7BC5"/>
    <w:rsid w:val="00BD045B"/>
    <w:rsid w:val="00BD6933"/>
    <w:rsid w:val="00BE590C"/>
    <w:rsid w:val="00BF349A"/>
    <w:rsid w:val="00BF6655"/>
    <w:rsid w:val="00C11D33"/>
    <w:rsid w:val="00C13958"/>
    <w:rsid w:val="00C20E11"/>
    <w:rsid w:val="00C357EE"/>
    <w:rsid w:val="00C6393C"/>
    <w:rsid w:val="00C63EE4"/>
    <w:rsid w:val="00C67B21"/>
    <w:rsid w:val="00C87BF0"/>
    <w:rsid w:val="00C919B0"/>
    <w:rsid w:val="00CB45C2"/>
    <w:rsid w:val="00CB5D43"/>
    <w:rsid w:val="00CD0B12"/>
    <w:rsid w:val="00CF00EC"/>
    <w:rsid w:val="00CF4B37"/>
    <w:rsid w:val="00D079E5"/>
    <w:rsid w:val="00D1100F"/>
    <w:rsid w:val="00D25BBC"/>
    <w:rsid w:val="00D327F6"/>
    <w:rsid w:val="00D862E4"/>
    <w:rsid w:val="00D905D7"/>
    <w:rsid w:val="00DA297D"/>
    <w:rsid w:val="00DB1B9F"/>
    <w:rsid w:val="00DB1CDB"/>
    <w:rsid w:val="00DB249C"/>
    <w:rsid w:val="00DB545E"/>
    <w:rsid w:val="00DD539E"/>
    <w:rsid w:val="00DD76F7"/>
    <w:rsid w:val="00DE22B8"/>
    <w:rsid w:val="00DE6DA8"/>
    <w:rsid w:val="00DF5219"/>
    <w:rsid w:val="00DF5DB4"/>
    <w:rsid w:val="00E01E67"/>
    <w:rsid w:val="00E10843"/>
    <w:rsid w:val="00E1440C"/>
    <w:rsid w:val="00E30B33"/>
    <w:rsid w:val="00E44F1D"/>
    <w:rsid w:val="00E53A6D"/>
    <w:rsid w:val="00E63743"/>
    <w:rsid w:val="00E664FE"/>
    <w:rsid w:val="00E76F5B"/>
    <w:rsid w:val="00E942CC"/>
    <w:rsid w:val="00EA4D9A"/>
    <w:rsid w:val="00EA534A"/>
    <w:rsid w:val="00EB6CAC"/>
    <w:rsid w:val="00EB773C"/>
    <w:rsid w:val="00EC3642"/>
    <w:rsid w:val="00EC74CB"/>
    <w:rsid w:val="00ED1A69"/>
    <w:rsid w:val="00ED289E"/>
    <w:rsid w:val="00EE4785"/>
    <w:rsid w:val="00EE7767"/>
    <w:rsid w:val="00EF69E7"/>
    <w:rsid w:val="00F07973"/>
    <w:rsid w:val="00F11CCF"/>
    <w:rsid w:val="00F14839"/>
    <w:rsid w:val="00F203D4"/>
    <w:rsid w:val="00F30F14"/>
    <w:rsid w:val="00F51D36"/>
    <w:rsid w:val="00F6249B"/>
    <w:rsid w:val="00F63FFC"/>
    <w:rsid w:val="00F72820"/>
    <w:rsid w:val="00F7402A"/>
    <w:rsid w:val="00F74BCA"/>
    <w:rsid w:val="00F935C3"/>
    <w:rsid w:val="00F960C4"/>
    <w:rsid w:val="00F97504"/>
    <w:rsid w:val="00FA0F3F"/>
    <w:rsid w:val="00FA2BAB"/>
    <w:rsid w:val="00FB43D8"/>
    <w:rsid w:val="00FB5663"/>
    <w:rsid w:val="00FC5D33"/>
    <w:rsid w:val="00FD2081"/>
    <w:rsid w:val="00FD767A"/>
    <w:rsid w:val="00FE652B"/>
    <w:rsid w:val="00FE7E40"/>
    <w:rsid w:val="00FF3F6F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AF53"/>
  <w15:docId w15:val="{EEBC8FC8-FE9D-4EC7-B2A3-B5BD597F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6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9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15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4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49C"/>
    <w:rPr>
      <w:b/>
      <w:bCs/>
      <w:lang w:eastAsia="en-US"/>
    </w:rPr>
  </w:style>
  <w:style w:type="paragraph" w:styleId="Poprawka">
    <w:name w:val="Revision"/>
    <w:hidden/>
    <w:uiPriority w:val="99"/>
    <w:semiHidden/>
    <w:rsid w:val="00B6619A"/>
    <w:rPr>
      <w:sz w:val="22"/>
      <w:szCs w:val="22"/>
      <w:lang w:eastAsia="en-US"/>
    </w:rPr>
  </w:style>
  <w:style w:type="paragraph" w:customStyle="1" w:styleId="SzanowniPastwo">
    <w:name w:val="Szanowni Państwo"/>
    <w:basedOn w:val="Normalny"/>
    <w:next w:val="Normalny"/>
    <w:uiPriority w:val="99"/>
    <w:rsid w:val="005E1A54"/>
    <w:pPr>
      <w:spacing w:before="640"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107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E96E-A960-4430-8B57-53F4E7D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I.Baran@podkarpackie.pl</dc:creator>
  <cp:lastModifiedBy>Fac Izabela</cp:lastModifiedBy>
  <cp:revision>2</cp:revision>
  <cp:lastPrinted>2019-10-02T06:56:00Z</cp:lastPrinted>
  <dcterms:created xsi:type="dcterms:W3CDTF">2020-05-15T07:16:00Z</dcterms:created>
  <dcterms:modified xsi:type="dcterms:W3CDTF">2020-05-15T07:16:00Z</dcterms:modified>
</cp:coreProperties>
</file>