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1253" w14:textId="77777777" w:rsidR="00F209C9" w:rsidRDefault="00F209C9" w:rsidP="00F209C9">
      <w:pPr>
        <w:spacing w:line="360" w:lineRule="auto"/>
        <w:jc w:val="center"/>
        <w:rPr>
          <w:sz w:val="22"/>
          <w:lang w:val="pl-PL"/>
        </w:rPr>
      </w:pPr>
      <w:r>
        <w:rPr>
          <w:b/>
          <w:sz w:val="22"/>
          <w:lang w:val="pl-PL"/>
        </w:rPr>
        <w:t xml:space="preserve">UCHWAŁA NR </w:t>
      </w:r>
      <w:r>
        <w:rPr>
          <w:sz w:val="22"/>
          <w:lang w:val="pl-PL"/>
        </w:rPr>
        <w:t>………………..…….</w:t>
      </w:r>
      <w:r>
        <w:rPr>
          <w:b/>
          <w:sz w:val="22"/>
          <w:lang w:val="pl-PL"/>
        </w:rPr>
        <w:br/>
        <w:t>SEJMIKU WOJEWÓDZTWA PODKARPACKIEGO</w:t>
      </w:r>
      <w:r>
        <w:rPr>
          <w:sz w:val="22"/>
          <w:lang w:val="pl-PL"/>
        </w:rPr>
        <w:br/>
        <w:t>z dnia ………..………..……………… r.</w:t>
      </w:r>
    </w:p>
    <w:p w14:paraId="44A9D292" w14:textId="2FB9E2DE" w:rsidR="00F209C9" w:rsidRDefault="00F209C9" w:rsidP="00CD7535">
      <w:pPr>
        <w:spacing w:after="0"/>
        <w:jc w:val="both"/>
        <w:rPr>
          <w:b/>
          <w:sz w:val="22"/>
          <w:lang w:val="pl-PL"/>
        </w:rPr>
      </w:pPr>
      <w:r>
        <w:rPr>
          <w:b/>
          <w:sz w:val="22"/>
          <w:lang w:val="pl-PL"/>
        </w:rPr>
        <w:t>w sprawie zmiany uchwały Nr XLIII/728/</w:t>
      </w:r>
      <w:r w:rsidR="00D07F43">
        <w:rPr>
          <w:b/>
          <w:sz w:val="22"/>
          <w:lang w:val="pl-PL"/>
        </w:rPr>
        <w:t>21 Sejmiku</w:t>
      </w:r>
      <w:r>
        <w:rPr>
          <w:b/>
          <w:sz w:val="22"/>
          <w:lang w:val="pl-PL"/>
        </w:rPr>
        <w:t xml:space="preserve"> Województwa Podkarpackiego </w:t>
      </w:r>
      <w:r w:rsidR="00AC37B3">
        <w:rPr>
          <w:b/>
          <w:sz w:val="22"/>
          <w:lang w:val="pl-PL"/>
        </w:rPr>
        <w:br/>
      </w:r>
      <w:r>
        <w:rPr>
          <w:b/>
          <w:sz w:val="22"/>
          <w:lang w:val="pl-PL"/>
        </w:rPr>
        <w:t xml:space="preserve">z dnia </w:t>
      </w:r>
      <w:r w:rsidRPr="00AC37B3">
        <w:rPr>
          <w:b/>
          <w:color w:val="000000" w:themeColor="text1"/>
          <w:sz w:val="22"/>
          <w:lang w:val="pl-PL"/>
        </w:rPr>
        <w:t>28 gr</w:t>
      </w:r>
      <w:r>
        <w:rPr>
          <w:b/>
          <w:sz w:val="22"/>
          <w:lang w:val="pl-PL"/>
        </w:rPr>
        <w:t>udnia 2021 r. w sprawie powierzenia zadań z zakresu prowadzenia wspólnego przedstawicielstwa Województw: Lubelskiego, Podkarpackiego, Podlaskiego, Świętokrzyskiego, Warmińsko-Mazurskiego pod nazwą Dom Polski Wschodniej w Brukseli</w:t>
      </w:r>
    </w:p>
    <w:p w14:paraId="42001477" w14:textId="77777777" w:rsidR="00F209C9" w:rsidRDefault="00F209C9" w:rsidP="00F209C9">
      <w:pPr>
        <w:spacing w:after="0" w:line="360" w:lineRule="auto"/>
        <w:jc w:val="center"/>
        <w:rPr>
          <w:b/>
          <w:sz w:val="22"/>
          <w:lang w:val="pl-PL"/>
        </w:rPr>
      </w:pPr>
    </w:p>
    <w:p w14:paraId="181DE283" w14:textId="73AFD4E4" w:rsidR="00F209C9" w:rsidRPr="00AC37B3" w:rsidRDefault="00F209C9" w:rsidP="00CD7535">
      <w:pPr>
        <w:spacing w:after="0"/>
        <w:jc w:val="both"/>
        <w:rPr>
          <w:rStyle w:val="h1"/>
          <w:lang w:val="pl-PL"/>
        </w:rPr>
      </w:pPr>
      <w:r>
        <w:rPr>
          <w:sz w:val="22"/>
          <w:lang w:val="pl-PL"/>
        </w:rPr>
        <w:t xml:space="preserve">Na podstawie art. 8 ust. 2, art. 11 ust. 2 pkt 8, art. 18 pkt. 12 </w:t>
      </w:r>
      <w:r w:rsidR="007820D1">
        <w:rPr>
          <w:sz w:val="22"/>
          <w:lang w:val="pl-PL"/>
        </w:rPr>
        <w:t>u</w:t>
      </w:r>
      <w:r>
        <w:rPr>
          <w:sz w:val="22"/>
          <w:lang w:val="pl-PL"/>
        </w:rPr>
        <w:t>stawy z dnia 5 czerwca 1998 r. o samorządzie województwa (</w:t>
      </w:r>
      <w:r>
        <w:rPr>
          <w:rStyle w:val="h1"/>
          <w:sz w:val="22"/>
          <w:lang w:val="pl-PL"/>
        </w:rPr>
        <w:t xml:space="preserve">Dz.U. z 2022 </w:t>
      </w:r>
      <w:r w:rsidR="00A9195A">
        <w:rPr>
          <w:rStyle w:val="h1"/>
          <w:sz w:val="22"/>
          <w:lang w:val="pl-PL"/>
        </w:rPr>
        <w:t xml:space="preserve">r. </w:t>
      </w:r>
      <w:r>
        <w:rPr>
          <w:rStyle w:val="h1"/>
          <w:sz w:val="22"/>
          <w:lang w:val="pl-PL"/>
        </w:rPr>
        <w:t>poz.</w:t>
      </w:r>
      <w:r w:rsidR="00AC37B3">
        <w:rPr>
          <w:rStyle w:val="h1"/>
          <w:sz w:val="22"/>
          <w:lang w:val="pl-PL"/>
        </w:rPr>
        <w:t xml:space="preserve"> 2094 </w:t>
      </w:r>
      <w:r>
        <w:rPr>
          <w:rStyle w:val="h1"/>
          <w:sz w:val="22"/>
          <w:lang w:val="pl-PL"/>
        </w:rPr>
        <w:t>t.j.), art. 216 ust</w:t>
      </w:r>
      <w:r w:rsidR="004C0E35">
        <w:rPr>
          <w:rStyle w:val="h1"/>
          <w:sz w:val="22"/>
          <w:lang w:val="pl-PL"/>
        </w:rPr>
        <w:t xml:space="preserve">. </w:t>
      </w:r>
      <w:r>
        <w:rPr>
          <w:rStyle w:val="h1"/>
          <w:sz w:val="22"/>
          <w:lang w:val="pl-PL"/>
        </w:rPr>
        <w:t xml:space="preserve">2, pkt. 3 i 4 ustawy </w:t>
      </w:r>
      <w:r>
        <w:rPr>
          <w:rStyle w:val="h1"/>
          <w:sz w:val="22"/>
          <w:lang w:val="pl-PL"/>
        </w:rPr>
        <w:br/>
        <w:t>z dnia 27 sierpnia 2009 r. o finansach publicznych (Dz.U. </w:t>
      </w:r>
      <w:r w:rsidR="008C6B36">
        <w:rPr>
          <w:rStyle w:val="h1"/>
          <w:sz w:val="22"/>
          <w:lang w:val="pl-PL"/>
        </w:rPr>
        <w:t xml:space="preserve">z </w:t>
      </w:r>
      <w:r>
        <w:rPr>
          <w:rStyle w:val="h1"/>
          <w:sz w:val="22"/>
          <w:lang w:val="pl-PL"/>
        </w:rPr>
        <w:t xml:space="preserve">2022 </w:t>
      </w:r>
      <w:r w:rsidR="008C6B36">
        <w:rPr>
          <w:rStyle w:val="h1"/>
          <w:sz w:val="22"/>
          <w:lang w:val="pl-PL"/>
        </w:rPr>
        <w:t xml:space="preserve">r. </w:t>
      </w:r>
      <w:r>
        <w:rPr>
          <w:rStyle w:val="h1"/>
          <w:sz w:val="22"/>
          <w:lang w:val="pl-PL"/>
        </w:rPr>
        <w:t>poz.</w:t>
      </w:r>
      <w:r w:rsidR="001D4DFC">
        <w:rPr>
          <w:rStyle w:val="h1"/>
          <w:sz w:val="22"/>
          <w:lang w:val="pl-PL"/>
        </w:rPr>
        <w:t xml:space="preserve"> </w:t>
      </w:r>
      <w:bookmarkStart w:id="0" w:name="_GoBack"/>
      <w:bookmarkEnd w:id="0"/>
      <w:r w:rsidRPr="00AC37B3">
        <w:rPr>
          <w:rStyle w:val="h1"/>
          <w:color w:val="000000" w:themeColor="text1"/>
          <w:sz w:val="22"/>
          <w:lang w:val="pl-PL"/>
        </w:rPr>
        <w:t>1634 z późn.</w:t>
      </w:r>
      <w:r w:rsidR="008C6B36">
        <w:rPr>
          <w:rStyle w:val="h1"/>
          <w:color w:val="000000" w:themeColor="text1"/>
          <w:sz w:val="22"/>
          <w:lang w:val="pl-PL"/>
        </w:rPr>
        <w:t xml:space="preserve"> </w:t>
      </w:r>
      <w:r w:rsidRPr="00AC37B3">
        <w:rPr>
          <w:rStyle w:val="h1"/>
          <w:color w:val="000000" w:themeColor="text1"/>
          <w:sz w:val="22"/>
          <w:lang w:val="pl-PL"/>
        </w:rPr>
        <w:t>zm.)</w:t>
      </w:r>
    </w:p>
    <w:p w14:paraId="4D8787CB" w14:textId="77777777" w:rsidR="00F209C9" w:rsidRPr="00AC37B3" w:rsidRDefault="00F209C9" w:rsidP="00F209C9">
      <w:pPr>
        <w:spacing w:after="0" w:line="360" w:lineRule="auto"/>
        <w:jc w:val="both"/>
        <w:rPr>
          <w:lang w:val="pl-PL"/>
        </w:rPr>
      </w:pPr>
    </w:p>
    <w:p w14:paraId="6371462B" w14:textId="77777777" w:rsidR="00F209C9" w:rsidRDefault="00F209C9" w:rsidP="00F209C9">
      <w:pPr>
        <w:spacing w:line="360" w:lineRule="auto"/>
        <w:jc w:val="center"/>
        <w:rPr>
          <w:b/>
          <w:sz w:val="22"/>
          <w:lang w:val="pl-PL"/>
        </w:rPr>
      </w:pPr>
      <w:r>
        <w:rPr>
          <w:b/>
          <w:sz w:val="22"/>
          <w:lang w:val="pl-PL"/>
        </w:rPr>
        <w:t xml:space="preserve">Sejmik Województwa Podkarpackiego </w:t>
      </w:r>
      <w:r>
        <w:rPr>
          <w:b/>
          <w:sz w:val="22"/>
          <w:lang w:val="pl-PL"/>
        </w:rPr>
        <w:br/>
        <w:t>uchwala, co następuje:</w:t>
      </w:r>
    </w:p>
    <w:p w14:paraId="0B9DCE25" w14:textId="77777777" w:rsidR="00F209C9" w:rsidRDefault="00F209C9" w:rsidP="00F209C9">
      <w:pPr>
        <w:spacing w:after="0" w:line="360" w:lineRule="auto"/>
        <w:jc w:val="center"/>
        <w:rPr>
          <w:b/>
          <w:sz w:val="22"/>
          <w:lang w:val="pl-PL"/>
        </w:rPr>
      </w:pPr>
      <w:r>
        <w:rPr>
          <w:rFonts w:cs="Arial"/>
          <w:b/>
          <w:sz w:val="22"/>
          <w:lang w:val="pl-PL"/>
        </w:rPr>
        <w:t>§</w:t>
      </w:r>
      <w:r>
        <w:rPr>
          <w:b/>
          <w:sz w:val="22"/>
          <w:lang w:val="pl-PL"/>
        </w:rPr>
        <w:t xml:space="preserve"> 1</w:t>
      </w:r>
    </w:p>
    <w:p w14:paraId="3FFA11D8" w14:textId="21FC34CE" w:rsidR="00F209C9" w:rsidRDefault="00F209C9" w:rsidP="00F209C9">
      <w:pPr>
        <w:spacing w:after="0" w:line="360" w:lineRule="auto"/>
        <w:jc w:val="both"/>
        <w:rPr>
          <w:rStyle w:val="markedcontent"/>
          <w:rFonts w:cs="Arial"/>
          <w:sz w:val="22"/>
          <w:lang w:val="pl-PL"/>
        </w:rPr>
      </w:pPr>
      <w:r>
        <w:rPr>
          <w:rStyle w:val="markedcontent"/>
          <w:rFonts w:cs="Arial"/>
          <w:sz w:val="22"/>
          <w:lang w:val="pl-PL"/>
        </w:rPr>
        <w:t xml:space="preserve">W uchwale Nr XLIII/728/21 Sejmiku Województwa </w:t>
      </w:r>
      <w:r w:rsidR="00D07F43">
        <w:rPr>
          <w:rStyle w:val="markedcontent"/>
          <w:rFonts w:cs="Arial"/>
          <w:sz w:val="22"/>
          <w:lang w:val="pl-PL"/>
        </w:rPr>
        <w:t>Podkarpackiego z</w:t>
      </w:r>
      <w:r>
        <w:rPr>
          <w:rStyle w:val="markedcontent"/>
          <w:rFonts w:cs="Arial"/>
          <w:sz w:val="22"/>
          <w:lang w:val="pl-PL"/>
        </w:rPr>
        <w:t xml:space="preserve"> dnia 28 grudnia 2021 r. w sprawie powierzenia zadań z zakresu prowadzenia wspólnego przedstawicielstwa Województw: Lubelskiego, Podkarpackiego, Podlaskiego, Świętokrzyskiego, Warmińsko-Mazurskiego pod nazwą Dom Polski Wschodniej w Brukseli § 2 otrzymuje brzmienie: </w:t>
      </w:r>
    </w:p>
    <w:p w14:paraId="778B7258" w14:textId="2081A61A" w:rsidR="00F209C9" w:rsidRPr="00CD7535" w:rsidRDefault="00F209C9" w:rsidP="00F209C9">
      <w:pPr>
        <w:spacing w:after="0" w:line="360" w:lineRule="auto"/>
        <w:jc w:val="both"/>
        <w:rPr>
          <w:rFonts w:cs="Arial"/>
          <w:b/>
          <w:i/>
          <w:sz w:val="22"/>
          <w:lang w:val="pl-PL"/>
        </w:rPr>
      </w:pPr>
      <w:r w:rsidRPr="00CD7535">
        <w:rPr>
          <w:rStyle w:val="markedcontent"/>
          <w:rFonts w:cs="Arial"/>
          <w:i/>
          <w:sz w:val="22"/>
          <w:lang w:val="pl-PL"/>
        </w:rPr>
        <w:t>„§</w:t>
      </w:r>
      <w:r w:rsidR="00EF076A" w:rsidRPr="00CD7535">
        <w:rPr>
          <w:rStyle w:val="markedcontent"/>
          <w:rFonts w:cs="Arial"/>
          <w:i/>
          <w:sz w:val="22"/>
          <w:lang w:val="pl-PL"/>
        </w:rPr>
        <w:t xml:space="preserve"> </w:t>
      </w:r>
      <w:r w:rsidRPr="00CD7535">
        <w:rPr>
          <w:rStyle w:val="markedcontent"/>
          <w:rFonts w:cs="Arial"/>
          <w:i/>
          <w:sz w:val="22"/>
          <w:lang w:val="pl-PL"/>
        </w:rPr>
        <w:t xml:space="preserve">2. Środki finansowe niezbędne do realizacji zadań powierzonych, o których mowa w </w:t>
      </w:r>
      <w:r w:rsidRPr="00CD7535">
        <w:rPr>
          <w:rFonts w:cs="Arial"/>
          <w:i/>
          <w:sz w:val="22"/>
          <w:lang w:val="pl-PL"/>
        </w:rPr>
        <w:t>§</w:t>
      </w:r>
      <w:r w:rsidR="00751BBC">
        <w:rPr>
          <w:rFonts w:cs="Arial"/>
          <w:i/>
          <w:sz w:val="22"/>
          <w:lang w:val="pl-PL"/>
        </w:rPr>
        <w:t xml:space="preserve"> </w:t>
      </w:r>
      <w:r w:rsidRPr="00CD7535">
        <w:rPr>
          <w:rFonts w:cs="Arial"/>
          <w:i/>
          <w:sz w:val="22"/>
          <w:lang w:val="pl-PL"/>
        </w:rPr>
        <w:t xml:space="preserve">1 </w:t>
      </w:r>
      <w:r w:rsidR="00EF076A" w:rsidRPr="00CD7535">
        <w:rPr>
          <w:rFonts w:cs="Arial"/>
          <w:i/>
          <w:sz w:val="22"/>
          <w:lang w:val="pl-PL"/>
        </w:rPr>
        <w:br/>
      </w:r>
      <w:r w:rsidRPr="00CD7535">
        <w:rPr>
          <w:rFonts w:cs="Arial"/>
          <w:i/>
          <w:sz w:val="22"/>
          <w:lang w:val="pl-PL"/>
        </w:rPr>
        <w:t>w wysokości nieprzekraczającej 330 000 zł rocznie, zabezpieczono w ramach wydatków bieżących,</w:t>
      </w:r>
      <w:r w:rsidR="00EF076A" w:rsidRPr="00CD7535">
        <w:rPr>
          <w:rFonts w:cs="Arial"/>
          <w:i/>
          <w:sz w:val="22"/>
          <w:lang w:val="pl-PL"/>
        </w:rPr>
        <w:t xml:space="preserve"> </w:t>
      </w:r>
      <w:r w:rsidRPr="00CD7535">
        <w:rPr>
          <w:rFonts w:cs="Arial"/>
          <w:i/>
          <w:sz w:val="22"/>
          <w:lang w:val="pl-PL"/>
        </w:rPr>
        <w:t>zaplanowanych w Wieloletniej Prognozie Finansowej Województwa Podkarpackiego na lata 2022 - 2045 na ewentualne przyszłe przedsięwzięcia wieloletnie.”</w:t>
      </w:r>
    </w:p>
    <w:p w14:paraId="3BAE82DE" w14:textId="77777777" w:rsidR="00F209C9" w:rsidRDefault="00F209C9" w:rsidP="00F209C9">
      <w:pPr>
        <w:spacing w:after="0" w:line="360" w:lineRule="auto"/>
        <w:jc w:val="both"/>
        <w:rPr>
          <w:rStyle w:val="markedcontent"/>
          <w:rFonts w:cs="Arial"/>
          <w:sz w:val="22"/>
          <w:lang w:val="pl-PL"/>
        </w:rPr>
      </w:pPr>
    </w:p>
    <w:p w14:paraId="30DF63E1" w14:textId="77777777" w:rsidR="00F209C9" w:rsidRPr="00AC37B3" w:rsidRDefault="00F209C9" w:rsidP="00F209C9">
      <w:pPr>
        <w:spacing w:after="0" w:line="360" w:lineRule="auto"/>
        <w:jc w:val="center"/>
        <w:rPr>
          <w:lang w:val="pl-PL"/>
        </w:rPr>
      </w:pPr>
      <w:r>
        <w:rPr>
          <w:rFonts w:cs="Arial"/>
          <w:b/>
          <w:sz w:val="22"/>
          <w:lang w:val="pl-PL"/>
        </w:rPr>
        <w:t>§</w:t>
      </w:r>
      <w:r>
        <w:rPr>
          <w:b/>
          <w:sz w:val="22"/>
          <w:lang w:val="pl-PL"/>
        </w:rPr>
        <w:t xml:space="preserve"> 2</w:t>
      </w:r>
    </w:p>
    <w:p w14:paraId="0507716E" w14:textId="77777777" w:rsidR="00F209C9" w:rsidRPr="00AC37B3" w:rsidRDefault="00F209C9" w:rsidP="00F209C9">
      <w:pPr>
        <w:spacing w:after="0" w:line="360" w:lineRule="auto"/>
        <w:rPr>
          <w:rStyle w:val="markedcontent"/>
          <w:rFonts w:cs="Arial"/>
          <w:lang w:val="pl-PL"/>
        </w:rPr>
      </w:pPr>
      <w:r>
        <w:rPr>
          <w:rStyle w:val="markedcontent"/>
          <w:rFonts w:cs="Arial"/>
          <w:sz w:val="22"/>
          <w:lang w:val="pl-PL"/>
        </w:rPr>
        <w:t>Wykonanie uchwały powierza się Zarządowi Województwa Podkarpackiego.</w:t>
      </w:r>
      <w:r>
        <w:rPr>
          <w:sz w:val="22"/>
          <w:lang w:val="pl-PL"/>
        </w:rPr>
        <w:br/>
      </w:r>
    </w:p>
    <w:p w14:paraId="09972F67" w14:textId="77777777" w:rsidR="00F209C9" w:rsidRDefault="00F209C9" w:rsidP="00F209C9">
      <w:pPr>
        <w:spacing w:after="0" w:line="360" w:lineRule="auto"/>
        <w:jc w:val="center"/>
        <w:rPr>
          <w:rStyle w:val="markedcontent"/>
          <w:rFonts w:cs="Arial"/>
          <w:b/>
          <w:sz w:val="22"/>
          <w:lang w:val="pl-PL"/>
        </w:rPr>
      </w:pPr>
      <w:r>
        <w:rPr>
          <w:rStyle w:val="markedcontent"/>
          <w:rFonts w:cs="Arial"/>
          <w:b/>
          <w:sz w:val="22"/>
          <w:lang w:val="pl-PL"/>
        </w:rPr>
        <w:t>§ 3</w:t>
      </w:r>
    </w:p>
    <w:p w14:paraId="08023CDE" w14:textId="77777777" w:rsidR="00F209C9" w:rsidRDefault="00F209C9" w:rsidP="00F209C9">
      <w:pPr>
        <w:spacing w:after="0" w:line="360" w:lineRule="auto"/>
        <w:rPr>
          <w:rStyle w:val="markedcontent"/>
          <w:rFonts w:cs="Arial"/>
          <w:sz w:val="22"/>
          <w:lang w:val="pl-PL"/>
        </w:rPr>
      </w:pPr>
      <w:r>
        <w:rPr>
          <w:rStyle w:val="markedcontent"/>
          <w:rFonts w:cs="Arial"/>
          <w:sz w:val="22"/>
          <w:lang w:val="pl-PL"/>
        </w:rPr>
        <w:t>Uchwała wchodzi w życie z dniem podjęcia.</w:t>
      </w:r>
    </w:p>
    <w:p w14:paraId="58E5B7D6" w14:textId="2E6E385A" w:rsidR="00F209C9" w:rsidRDefault="00F209C9" w:rsidP="00F209C9">
      <w:pPr>
        <w:spacing w:after="0" w:line="360" w:lineRule="auto"/>
        <w:rPr>
          <w:b/>
          <w:lang w:val="pl-PL"/>
        </w:rPr>
      </w:pPr>
    </w:p>
    <w:p w14:paraId="55749309" w14:textId="74399EE7" w:rsidR="00CD7535" w:rsidRDefault="00CD7535" w:rsidP="00F209C9">
      <w:pPr>
        <w:spacing w:after="0" w:line="360" w:lineRule="auto"/>
        <w:rPr>
          <w:b/>
          <w:lang w:val="pl-PL"/>
        </w:rPr>
      </w:pPr>
    </w:p>
    <w:p w14:paraId="6191ED91" w14:textId="77777777" w:rsidR="00CD7535" w:rsidRPr="00AC37B3" w:rsidRDefault="00CD7535" w:rsidP="00F209C9">
      <w:pPr>
        <w:spacing w:after="0" w:line="360" w:lineRule="auto"/>
        <w:rPr>
          <w:b/>
          <w:lang w:val="pl-PL"/>
        </w:rPr>
      </w:pPr>
    </w:p>
    <w:p w14:paraId="6D92149B" w14:textId="77777777" w:rsidR="00EF076A" w:rsidRDefault="00EF076A" w:rsidP="00AC37B3">
      <w:pPr>
        <w:jc w:val="center"/>
        <w:rPr>
          <w:b/>
          <w:sz w:val="22"/>
          <w:lang w:val="pl-PL"/>
        </w:rPr>
      </w:pPr>
    </w:p>
    <w:p w14:paraId="1C05574C" w14:textId="77777777" w:rsidR="002D16B7" w:rsidRDefault="002D16B7" w:rsidP="00AC37B3">
      <w:pPr>
        <w:jc w:val="center"/>
        <w:rPr>
          <w:b/>
          <w:sz w:val="22"/>
          <w:lang w:val="pl-PL"/>
        </w:rPr>
      </w:pPr>
    </w:p>
    <w:p w14:paraId="6078C9BB" w14:textId="77777777" w:rsidR="002D16B7" w:rsidRDefault="002D16B7" w:rsidP="00AC37B3">
      <w:pPr>
        <w:jc w:val="center"/>
        <w:rPr>
          <w:b/>
          <w:sz w:val="22"/>
          <w:lang w:val="pl-PL"/>
        </w:rPr>
      </w:pPr>
    </w:p>
    <w:p w14:paraId="7FCA6681" w14:textId="13F2B0E4" w:rsidR="00AC37B3" w:rsidRPr="00AC37B3" w:rsidRDefault="00AC37B3" w:rsidP="00AC37B3">
      <w:pPr>
        <w:jc w:val="center"/>
        <w:rPr>
          <w:b/>
          <w:sz w:val="22"/>
          <w:lang w:val="pl-PL"/>
        </w:rPr>
      </w:pPr>
      <w:r w:rsidRPr="00AC37B3">
        <w:rPr>
          <w:b/>
          <w:sz w:val="22"/>
          <w:lang w:val="pl-PL"/>
        </w:rPr>
        <w:lastRenderedPageBreak/>
        <w:t>UZASADNIENIE</w:t>
      </w:r>
    </w:p>
    <w:p w14:paraId="6F16279C" w14:textId="1C63DEAE" w:rsidR="00104D60" w:rsidRPr="00104D60" w:rsidRDefault="00EF076A" w:rsidP="00D07F43">
      <w:pPr>
        <w:spacing w:after="0" w:line="360" w:lineRule="auto"/>
        <w:ind w:firstLine="708"/>
        <w:jc w:val="both"/>
        <w:rPr>
          <w:sz w:val="22"/>
          <w:lang w:val="pl-PL"/>
        </w:rPr>
      </w:pPr>
      <w:r>
        <w:rPr>
          <w:sz w:val="22"/>
          <w:lang w:val="pl-PL"/>
        </w:rPr>
        <w:t>S</w:t>
      </w:r>
      <w:r w:rsidR="00104D60" w:rsidRPr="00104D60">
        <w:rPr>
          <w:sz w:val="22"/>
          <w:lang w:val="pl-PL"/>
        </w:rPr>
        <w:t>ejmik Województwa Podkarpackiego uchwałą Nr XXXVII/696/09 z dnia 2</w:t>
      </w:r>
      <w:r w:rsidR="00CD7535">
        <w:rPr>
          <w:sz w:val="22"/>
          <w:lang w:val="pl-PL"/>
        </w:rPr>
        <w:t xml:space="preserve"> </w:t>
      </w:r>
      <w:r w:rsidR="00104D60" w:rsidRPr="00104D60">
        <w:rPr>
          <w:sz w:val="22"/>
          <w:lang w:val="pl-PL"/>
        </w:rPr>
        <w:t>września 2009 roku oraz Uchwałą nr XVII/305/15 z dnia 28 grudnia 2015 roku powierzył Województwu Warmińsko-Mazurskiemu realizacj</w:t>
      </w:r>
      <w:r w:rsidR="008707B0">
        <w:rPr>
          <w:sz w:val="22"/>
          <w:lang w:val="pl-PL"/>
        </w:rPr>
        <w:t>ę</w:t>
      </w:r>
      <w:r w:rsidR="00104D60" w:rsidRPr="00104D60">
        <w:rPr>
          <w:sz w:val="22"/>
          <w:lang w:val="pl-PL"/>
        </w:rPr>
        <w:t xml:space="preserve"> zadania Samorządu Województwa Podkarpackiego </w:t>
      </w:r>
      <w:r w:rsidR="00CD7535">
        <w:rPr>
          <w:sz w:val="22"/>
          <w:lang w:val="pl-PL"/>
        </w:rPr>
        <w:br/>
      </w:r>
      <w:r w:rsidR="00104D60" w:rsidRPr="00104D60">
        <w:rPr>
          <w:sz w:val="22"/>
          <w:lang w:val="pl-PL"/>
        </w:rPr>
        <w:t>w</w:t>
      </w:r>
      <w:r w:rsidR="00CD7535">
        <w:rPr>
          <w:sz w:val="22"/>
          <w:lang w:val="pl-PL"/>
        </w:rPr>
        <w:t xml:space="preserve"> </w:t>
      </w:r>
      <w:r w:rsidR="00104D60" w:rsidRPr="00104D60">
        <w:rPr>
          <w:sz w:val="22"/>
          <w:lang w:val="pl-PL"/>
        </w:rPr>
        <w:t xml:space="preserve">zakresie promocji walorów i możliwości rozwojowych województwa, polegające </w:t>
      </w:r>
      <w:r w:rsidR="00CD7535">
        <w:rPr>
          <w:sz w:val="22"/>
          <w:lang w:val="pl-PL"/>
        </w:rPr>
        <w:t>n</w:t>
      </w:r>
      <w:r w:rsidR="00104D60" w:rsidRPr="00104D60">
        <w:rPr>
          <w:sz w:val="22"/>
          <w:lang w:val="pl-PL"/>
        </w:rPr>
        <w:t>a organizowaniu i</w:t>
      </w:r>
      <w:r w:rsidR="00CD7535">
        <w:rPr>
          <w:sz w:val="22"/>
          <w:lang w:val="pl-PL"/>
        </w:rPr>
        <w:t xml:space="preserve"> </w:t>
      </w:r>
      <w:r w:rsidR="00104D60" w:rsidRPr="00104D60">
        <w:rPr>
          <w:sz w:val="22"/>
          <w:lang w:val="pl-PL"/>
        </w:rPr>
        <w:t>zapewnieniu technicznych warunków do prowadzenia wspólnego przedstawicielstwa pod nazwą Dom Polski Wschodniej w Brukseli.</w:t>
      </w:r>
    </w:p>
    <w:p w14:paraId="179FB9C7" w14:textId="023A7DE6" w:rsidR="00CD7535" w:rsidRDefault="00104D60" w:rsidP="00D07F43">
      <w:pPr>
        <w:spacing w:after="0" w:line="360" w:lineRule="auto"/>
        <w:ind w:firstLine="708"/>
        <w:jc w:val="both"/>
        <w:rPr>
          <w:sz w:val="22"/>
          <w:lang w:val="pl-PL"/>
        </w:rPr>
      </w:pPr>
      <w:r w:rsidRPr="00104D60">
        <w:rPr>
          <w:sz w:val="22"/>
          <w:lang w:val="pl-PL"/>
        </w:rPr>
        <w:t>Konsekwencją przyjęcia pierwszej Uchwały było podpisanie w dniu 2 grudnia 2009 roku Porozumienia pomiędzy Województwami: Lubelskim, Podkarpackim, Podlaskim, Świętokrzyskim, Warmińsko-Mazurskim, powołującego Dom Polski Wschodniej w</w:t>
      </w:r>
      <w:r w:rsidR="00CD7535">
        <w:rPr>
          <w:sz w:val="22"/>
          <w:lang w:val="pl-PL"/>
        </w:rPr>
        <w:t xml:space="preserve"> </w:t>
      </w:r>
      <w:r w:rsidRPr="00104D60">
        <w:rPr>
          <w:sz w:val="22"/>
          <w:lang w:val="pl-PL"/>
        </w:rPr>
        <w:t>Brukseli.</w:t>
      </w:r>
      <w:r w:rsidR="00CD7535">
        <w:rPr>
          <w:sz w:val="22"/>
          <w:lang w:val="pl-PL"/>
        </w:rPr>
        <w:t xml:space="preserve"> </w:t>
      </w:r>
      <w:r w:rsidRPr="00104D60">
        <w:rPr>
          <w:sz w:val="22"/>
          <w:lang w:val="pl-PL"/>
        </w:rPr>
        <w:t xml:space="preserve">Środki na realizację powierzonych zadań zabezpieczane </w:t>
      </w:r>
      <w:r w:rsidR="00FA7597">
        <w:rPr>
          <w:sz w:val="22"/>
          <w:lang w:val="pl-PL"/>
        </w:rPr>
        <w:t>są</w:t>
      </w:r>
      <w:r w:rsidRPr="00104D60">
        <w:rPr>
          <w:sz w:val="22"/>
          <w:lang w:val="pl-PL"/>
        </w:rPr>
        <w:t xml:space="preserve"> w Budżecie Województwa Podkarpackiego każdego roku budżetowego, począwszy od 2009 roku.</w:t>
      </w:r>
      <w:r>
        <w:rPr>
          <w:sz w:val="22"/>
          <w:lang w:val="pl-PL"/>
        </w:rPr>
        <w:t xml:space="preserve"> </w:t>
      </w:r>
      <w:r w:rsidRPr="00104D60">
        <w:rPr>
          <w:sz w:val="22"/>
          <w:lang w:val="pl-PL"/>
        </w:rPr>
        <w:t xml:space="preserve">Zgodnie z zapisami </w:t>
      </w:r>
      <w:r w:rsidR="00CD7535">
        <w:rPr>
          <w:sz w:val="22"/>
          <w:lang w:val="pl-PL"/>
        </w:rPr>
        <w:br/>
      </w:r>
      <w:r w:rsidRPr="00104D60">
        <w:rPr>
          <w:sz w:val="22"/>
          <w:lang w:val="pl-PL"/>
        </w:rPr>
        <w:t xml:space="preserve">§ 10 ust. 2 dokumentu, Porozumienie ulega przedłużeniu na każde kolejne 3 lata, jeśli żadna ze Stron uprzednio go nie wypowie. Wobec powyższego  zgodnie z Uchwałą Nr XLIII/728/21 </w:t>
      </w:r>
      <w:r w:rsidR="00CD7535">
        <w:rPr>
          <w:sz w:val="22"/>
          <w:lang w:val="pl-PL"/>
        </w:rPr>
        <w:t>S</w:t>
      </w:r>
      <w:r w:rsidRPr="00104D60">
        <w:rPr>
          <w:sz w:val="22"/>
          <w:lang w:val="pl-PL"/>
        </w:rPr>
        <w:t>ejmiku Województwa Podkarpackiego z dnia 28 grudnia 2021 r. w sprawie powierzenia zadań z zakresu prowadzenia wspólnego przedstawicielstwa Województw: Lubelskiego, Podkarpackiego, Podlaskiego, Świętokrzyskiego, Warmińsko-Mazurskiego pod nazwą Dom Polski Wschodniej w Brukseli</w:t>
      </w:r>
      <w:r>
        <w:rPr>
          <w:sz w:val="22"/>
          <w:lang w:val="pl-PL"/>
        </w:rPr>
        <w:t xml:space="preserve">, </w:t>
      </w:r>
      <w:r w:rsidRPr="00104D60">
        <w:rPr>
          <w:sz w:val="22"/>
          <w:lang w:val="pl-PL"/>
        </w:rPr>
        <w:t xml:space="preserve">Województwo Podkarpackie </w:t>
      </w:r>
      <w:r>
        <w:rPr>
          <w:sz w:val="22"/>
          <w:lang w:val="pl-PL"/>
        </w:rPr>
        <w:t>z</w:t>
      </w:r>
      <w:r w:rsidR="00DF79FF">
        <w:rPr>
          <w:sz w:val="22"/>
          <w:lang w:val="pl-PL"/>
        </w:rPr>
        <w:t>a</w:t>
      </w:r>
      <w:r>
        <w:rPr>
          <w:sz w:val="22"/>
          <w:lang w:val="pl-PL"/>
        </w:rPr>
        <w:t xml:space="preserve">deklarowało, że </w:t>
      </w:r>
      <w:r w:rsidRPr="00104D60">
        <w:rPr>
          <w:sz w:val="22"/>
          <w:lang w:val="pl-PL"/>
        </w:rPr>
        <w:t>przeznaczy</w:t>
      </w:r>
      <w:r>
        <w:rPr>
          <w:sz w:val="22"/>
          <w:lang w:val="pl-PL"/>
        </w:rPr>
        <w:t xml:space="preserve">, </w:t>
      </w:r>
      <w:r w:rsidRPr="00104D60">
        <w:rPr>
          <w:sz w:val="22"/>
          <w:lang w:val="pl-PL"/>
        </w:rPr>
        <w:t>na realizację powierzonych zadań w</w:t>
      </w:r>
      <w:r w:rsidR="00CD7535">
        <w:rPr>
          <w:sz w:val="22"/>
          <w:lang w:val="pl-PL"/>
        </w:rPr>
        <w:t xml:space="preserve"> </w:t>
      </w:r>
      <w:r w:rsidRPr="00104D60">
        <w:rPr>
          <w:sz w:val="22"/>
          <w:lang w:val="pl-PL"/>
        </w:rPr>
        <w:t>kolejnych latach, tj. 2022-2024</w:t>
      </w:r>
      <w:r>
        <w:rPr>
          <w:sz w:val="22"/>
          <w:lang w:val="pl-PL"/>
        </w:rPr>
        <w:t xml:space="preserve"> kwotę </w:t>
      </w:r>
      <w:r w:rsidRPr="00104D60">
        <w:rPr>
          <w:sz w:val="22"/>
          <w:lang w:val="pl-PL"/>
        </w:rPr>
        <w:t>w wysokości nieprzekraczającej 300 000 zł rocznie</w:t>
      </w:r>
      <w:r>
        <w:rPr>
          <w:sz w:val="22"/>
          <w:lang w:val="pl-PL"/>
        </w:rPr>
        <w:t>. Kwota została</w:t>
      </w:r>
      <w:r w:rsidRPr="00104D60">
        <w:rPr>
          <w:sz w:val="22"/>
          <w:lang w:val="pl-PL"/>
        </w:rPr>
        <w:t xml:space="preserve"> zabezpieczon</w:t>
      </w:r>
      <w:r>
        <w:rPr>
          <w:sz w:val="22"/>
          <w:lang w:val="pl-PL"/>
        </w:rPr>
        <w:t xml:space="preserve">a </w:t>
      </w:r>
      <w:r w:rsidRPr="00104D60">
        <w:rPr>
          <w:sz w:val="22"/>
          <w:lang w:val="pl-PL"/>
        </w:rPr>
        <w:t>w ramach wydatków bieżących, zaplanowanych w Wieloletniej Prognozie Finansowej Województwa Podkarpackiego na lata 2022-2045 na ewentualne przyszłe przedsięwzięcia wieloletnie.</w:t>
      </w:r>
    </w:p>
    <w:p w14:paraId="530C18D7" w14:textId="7645D051" w:rsidR="00FA7597" w:rsidRDefault="00AC37B3" w:rsidP="00D07F43">
      <w:pPr>
        <w:spacing w:after="0" w:line="360" w:lineRule="auto"/>
        <w:ind w:firstLine="708"/>
        <w:jc w:val="both"/>
        <w:rPr>
          <w:sz w:val="22"/>
          <w:lang w:val="pl-PL"/>
        </w:rPr>
      </w:pPr>
      <w:r w:rsidRPr="00AC37B3">
        <w:rPr>
          <w:sz w:val="22"/>
          <w:lang w:val="pl-PL"/>
        </w:rPr>
        <w:t>Biorąc pod uwagę obecną sytuację makroekonomiczną</w:t>
      </w:r>
      <w:r w:rsidR="00104D60">
        <w:rPr>
          <w:sz w:val="22"/>
          <w:lang w:val="pl-PL"/>
        </w:rPr>
        <w:t xml:space="preserve">, </w:t>
      </w:r>
      <w:r w:rsidRPr="00AC37B3">
        <w:rPr>
          <w:sz w:val="22"/>
          <w:lang w:val="pl-PL"/>
        </w:rPr>
        <w:t>wzrost kosztów</w:t>
      </w:r>
      <w:r w:rsidR="00104D60">
        <w:rPr>
          <w:sz w:val="22"/>
          <w:lang w:val="pl-PL"/>
        </w:rPr>
        <w:t xml:space="preserve"> </w:t>
      </w:r>
      <w:r w:rsidR="00D07F43">
        <w:rPr>
          <w:sz w:val="22"/>
          <w:lang w:val="pl-PL"/>
        </w:rPr>
        <w:t>rynkowych związanych</w:t>
      </w:r>
      <w:r w:rsidR="00104D60">
        <w:rPr>
          <w:sz w:val="22"/>
          <w:lang w:val="pl-PL"/>
        </w:rPr>
        <w:t xml:space="preserve"> z inflacją oraz </w:t>
      </w:r>
      <w:r w:rsidR="00FA7597">
        <w:rPr>
          <w:sz w:val="22"/>
          <w:lang w:val="pl-PL"/>
        </w:rPr>
        <w:t>znacz</w:t>
      </w:r>
      <w:r w:rsidR="00036F92">
        <w:rPr>
          <w:sz w:val="22"/>
          <w:lang w:val="pl-PL"/>
        </w:rPr>
        <w:t>n</w:t>
      </w:r>
      <w:r w:rsidR="00FA7597">
        <w:rPr>
          <w:sz w:val="22"/>
          <w:lang w:val="pl-PL"/>
        </w:rPr>
        <w:t xml:space="preserve">y wzrost </w:t>
      </w:r>
      <w:r w:rsidRPr="00AC37B3">
        <w:rPr>
          <w:sz w:val="22"/>
          <w:lang w:val="pl-PL"/>
        </w:rPr>
        <w:t>cen energii</w:t>
      </w:r>
      <w:r w:rsidR="00FA7597">
        <w:rPr>
          <w:sz w:val="22"/>
          <w:lang w:val="pl-PL"/>
        </w:rPr>
        <w:t xml:space="preserve"> oraz gazu</w:t>
      </w:r>
      <w:r w:rsidRPr="00AC37B3">
        <w:rPr>
          <w:sz w:val="22"/>
          <w:lang w:val="pl-PL"/>
        </w:rPr>
        <w:t xml:space="preserve"> </w:t>
      </w:r>
      <w:r w:rsidR="00D07F43">
        <w:rPr>
          <w:sz w:val="22"/>
          <w:lang w:val="pl-PL"/>
        </w:rPr>
        <w:t xml:space="preserve">i </w:t>
      </w:r>
      <w:r w:rsidR="00D07F43" w:rsidRPr="00AC37B3">
        <w:rPr>
          <w:sz w:val="22"/>
          <w:lang w:val="pl-PL"/>
        </w:rPr>
        <w:t>innych</w:t>
      </w:r>
      <w:r w:rsidRPr="00AC37B3">
        <w:rPr>
          <w:sz w:val="22"/>
          <w:lang w:val="pl-PL"/>
        </w:rPr>
        <w:t xml:space="preserve"> usług</w:t>
      </w:r>
      <w:r w:rsidR="00FA7597">
        <w:rPr>
          <w:sz w:val="22"/>
          <w:lang w:val="pl-PL"/>
        </w:rPr>
        <w:t xml:space="preserve"> na rynku belgijski</w:t>
      </w:r>
      <w:r w:rsidR="002D16B7">
        <w:rPr>
          <w:sz w:val="22"/>
          <w:lang w:val="pl-PL"/>
        </w:rPr>
        <w:t>m</w:t>
      </w:r>
      <w:r w:rsidRPr="00AC37B3">
        <w:rPr>
          <w:sz w:val="22"/>
          <w:lang w:val="pl-PL"/>
        </w:rPr>
        <w:t>, a także wysokim kursem Euro</w:t>
      </w:r>
      <w:r w:rsidR="00FA7597" w:rsidRPr="00FA7597">
        <w:rPr>
          <w:sz w:val="22"/>
          <w:lang w:val="pl-PL"/>
        </w:rPr>
        <w:t xml:space="preserve"> </w:t>
      </w:r>
      <w:r w:rsidR="00FA7597" w:rsidRPr="00AC37B3">
        <w:rPr>
          <w:sz w:val="22"/>
          <w:lang w:val="pl-PL"/>
        </w:rPr>
        <w:t xml:space="preserve">koniecznym jest zwiększenie dotacji celowej przez wszystkie województwa DPW. Zakłada się zwiększenie dotacji o wartość wskaźnika inflacji (10 %), co przełoży się na wzrost dotychczasowej kwoty </w:t>
      </w:r>
      <w:r w:rsidR="00D07F43" w:rsidRPr="00AC37B3">
        <w:rPr>
          <w:sz w:val="22"/>
          <w:lang w:val="pl-PL"/>
        </w:rPr>
        <w:t>dotacji o</w:t>
      </w:r>
      <w:r w:rsidR="00FA7597" w:rsidRPr="00AC37B3">
        <w:rPr>
          <w:sz w:val="22"/>
          <w:lang w:val="pl-PL"/>
        </w:rPr>
        <w:t xml:space="preserve"> około 30.000 zł w każdym województwie.</w:t>
      </w:r>
    </w:p>
    <w:p w14:paraId="609D93DD" w14:textId="0D884C69" w:rsidR="00AC37B3" w:rsidRPr="00AC37B3" w:rsidRDefault="00AC37B3" w:rsidP="00D07F43">
      <w:pPr>
        <w:spacing w:after="0" w:line="360" w:lineRule="auto"/>
        <w:jc w:val="both"/>
        <w:rPr>
          <w:sz w:val="22"/>
          <w:lang w:val="pl-PL"/>
        </w:rPr>
      </w:pPr>
      <w:r w:rsidRPr="00AC37B3">
        <w:rPr>
          <w:sz w:val="22"/>
          <w:lang w:val="pl-PL"/>
        </w:rPr>
        <w:tab/>
        <w:t>Na mocy zawartego, w dniu 2 grudnia 2009 r., Porozumienia o utworzeniu Domu Polski Wschodniej w Brukseli, każde z województw wchodzących w jego skład rokrocznie zabezpieczało kwotę dotacji celowej w wysokości do 300 000 złotych. Przez ponad 10 lat funkcjonowania DPW kwota ta nie ulegała zwiększeniu</w:t>
      </w:r>
      <w:r w:rsidR="00FA7597">
        <w:rPr>
          <w:sz w:val="22"/>
          <w:lang w:val="pl-PL"/>
        </w:rPr>
        <w:t xml:space="preserve">. W związku z obecną </w:t>
      </w:r>
      <w:r w:rsidR="00D07F43">
        <w:rPr>
          <w:sz w:val="22"/>
          <w:lang w:val="pl-PL"/>
        </w:rPr>
        <w:t xml:space="preserve">sytuacją </w:t>
      </w:r>
      <w:r w:rsidR="00D07F43" w:rsidRPr="00AC37B3">
        <w:rPr>
          <w:sz w:val="22"/>
          <w:lang w:val="pl-PL"/>
        </w:rPr>
        <w:t>podwyższenie</w:t>
      </w:r>
      <w:r w:rsidR="00FA7597" w:rsidRPr="00AC37B3">
        <w:rPr>
          <w:sz w:val="22"/>
          <w:lang w:val="pl-PL"/>
        </w:rPr>
        <w:t xml:space="preserve"> dotychczasowej kwoty dotacji </w:t>
      </w:r>
      <w:r w:rsidR="00FA7597">
        <w:rPr>
          <w:sz w:val="22"/>
          <w:lang w:val="pl-PL"/>
        </w:rPr>
        <w:t>staje się</w:t>
      </w:r>
      <w:r w:rsidR="00FA7597" w:rsidRPr="00AC37B3">
        <w:rPr>
          <w:sz w:val="22"/>
          <w:lang w:val="pl-PL"/>
        </w:rPr>
        <w:t xml:space="preserve"> niezbędne.</w:t>
      </w:r>
      <w:r w:rsidR="00FA7597">
        <w:rPr>
          <w:sz w:val="22"/>
          <w:lang w:val="pl-PL"/>
        </w:rPr>
        <w:t xml:space="preserve"> </w:t>
      </w:r>
      <w:r w:rsidRPr="00AC37B3">
        <w:rPr>
          <w:sz w:val="22"/>
          <w:lang w:val="pl-PL"/>
        </w:rPr>
        <w:t>Zwiększona dotacja umożliwi realizacj</w:t>
      </w:r>
      <w:r w:rsidR="0040109F">
        <w:rPr>
          <w:sz w:val="22"/>
          <w:lang w:val="pl-PL"/>
        </w:rPr>
        <w:t xml:space="preserve">ę </w:t>
      </w:r>
      <w:r w:rsidRPr="00AC37B3">
        <w:rPr>
          <w:sz w:val="22"/>
          <w:lang w:val="pl-PL"/>
        </w:rPr>
        <w:t xml:space="preserve">bieżących zadań Domu Polski Wschodniej w Brukseli. </w:t>
      </w:r>
    </w:p>
    <w:p w14:paraId="183E6652" w14:textId="77777777" w:rsidR="00F209C9" w:rsidRDefault="00F209C9" w:rsidP="00D07F43">
      <w:pPr>
        <w:spacing w:after="0" w:line="360" w:lineRule="auto"/>
        <w:rPr>
          <w:sz w:val="22"/>
          <w:lang w:val="pl-PL"/>
        </w:rPr>
      </w:pPr>
    </w:p>
    <w:p w14:paraId="5E4F9280" w14:textId="77777777" w:rsidR="00F209C9" w:rsidRPr="00AC37B3" w:rsidRDefault="00F209C9">
      <w:pPr>
        <w:rPr>
          <w:lang w:val="pl-PL"/>
        </w:rPr>
      </w:pPr>
    </w:p>
    <w:sectPr w:rsidR="00F209C9" w:rsidRPr="00AC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C9"/>
    <w:rsid w:val="00036F92"/>
    <w:rsid w:val="00104D60"/>
    <w:rsid w:val="001D4DFC"/>
    <w:rsid w:val="002D16B7"/>
    <w:rsid w:val="0040109F"/>
    <w:rsid w:val="00432CB3"/>
    <w:rsid w:val="004C0E35"/>
    <w:rsid w:val="006D0E8F"/>
    <w:rsid w:val="00751BBC"/>
    <w:rsid w:val="007820D1"/>
    <w:rsid w:val="008707B0"/>
    <w:rsid w:val="008C6B36"/>
    <w:rsid w:val="00A9195A"/>
    <w:rsid w:val="00AC37B3"/>
    <w:rsid w:val="00CD7535"/>
    <w:rsid w:val="00D07F43"/>
    <w:rsid w:val="00D542F6"/>
    <w:rsid w:val="00DF79FF"/>
    <w:rsid w:val="00EF076A"/>
    <w:rsid w:val="00F209C9"/>
    <w:rsid w:val="00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9B3E"/>
  <w15:chartTrackingRefBased/>
  <w15:docId w15:val="{9DEC6AAD-1D4E-44A6-B29B-D35FB262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9C9"/>
    <w:pPr>
      <w:spacing w:after="200" w:line="276" w:lineRule="auto"/>
    </w:pPr>
    <w:rPr>
      <w:rFonts w:ascii="Arial" w:hAnsi="Arial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F209C9"/>
  </w:style>
  <w:style w:type="character" w:customStyle="1" w:styleId="markedcontent">
    <w:name w:val="markedcontent"/>
    <w:basedOn w:val="Domylnaczcionkaakapitu"/>
    <w:rsid w:val="00F2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Sawczak Wiesława</dc:creator>
  <cp:keywords/>
  <dc:description/>
  <cp:lastModifiedBy>Kowal Faustyna</cp:lastModifiedBy>
  <cp:revision>12</cp:revision>
  <cp:lastPrinted>2022-11-29T12:35:00Z</cp:lastPrinted>
  <dcterms:created xsi:type="dcterms:W3CDTF">2022-12-09T08:04:00Z</dcterms:created>
  <dcterms:modified xsi:type="dcterms:W3CDTF">2022-12-16T08:48:00Z</dcterms:modified>
</cp:coreProperties>
</file>