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D0" w:rsidRDefault="000549D0" w:rsidP="000549D0">
      <w:pPr>
        <w:ind w:left="142"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bookmarkStart w:id="0" w:name="_GoBack"/>
      <w:bookmarkEnd w:id="0"/>
      <w:r>
        <w:rPr>
          <w:rFonts w:ascii="Arial" w:hAnsi="Arial" w:cs="Arial"/>
        </w:rPr>
        <w:t>a IX sesji Sejmiku Województwa Podkarpackiego V kadencji  w dniu 25 maja 2015 r.  podjęte zostały następujące uchwały:</w:t>
      </w:r>
    </w:p>
    <w:p w:rsidR="000549D0" w:rsidRDefault="000549D0" w:rsidP="000549D0">
      <w:pPr>
        <w:ind w:left="142" w:firstLine="566"/>
        <w:jc w:val="both"/>
        <w:rPr>
          <w:rFonts w:ascii="Arial" w:hAnsi="Arial" w:cs="Arial"/>
        </w:rPr>
      </w:pPr>
    </w:p>
    <w:p w:rsidR="000549D0" w:rsidRDefault="000549D0" w:rsidP="000549D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IX/152/15 </w:t>
      </w:r>
      <w:r>
        <w:rPr>
          <w:rFonts w:ascii="Arial" w:hAnsi="Arial" w:cs="Arial"/>
          <w:bCs/>
        </w:rPr>
        <w:t>w sprawie zmiany uchwały numer II/6/14 w sprawie powołania składu osobowego Komisji Rewizyjnej Sejmiku Województwa Podkarpackiego,</w:t>
      </w:r>
    </w:p>
    <w:p w:rsidR="000549D0" w:rsidRDefault="000549D0" w:rsidP="000549D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IX/153/15 </w:t>
      </w:r>
      <w:r>
        <w:rPr>
          <w:rFonts w:ascii="Arial" w:eastAsia="Arial" w:hAnsi="Arial" w:cs="Arial"/>
        </w:rPr>
        <w:t xml:space="preserve">w </w:t>
      </w:r>
      <w:r>
        <w:rPr>
          <w:rFonts w:ascii="Arial" w:hAnsi="Arial" w:cs="Arial"/>
        </w:rPr>
        <w:t>sprawie rozpatrzenia i zatwierdzenia sprawozdania finansowego Województwa Podkarpackiego wraz ze sprawozdaniem z wykonania budżetu za 2014 r.,</w:t>
      </w:r>
    </w:p>
    <w:p w:rsidR="000549D0" w:rsidRDefault="000549D0" w:rsidP="000549D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IX/154/15 </w:t>
      </w:r>
      <w:r>
        <w:rPr>
          <w:rStyle w:val="Pogrubienie"/>
          <w:rFonts w:ascii="Arial" w:hAnsi="Arial" w:cs="Arial"/>
        </w:rPr>
        <w:t>w sprawie udzielenia absolutorium Zarządowi Województwa Podkarpackiego z tytułu wykonania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budżetu Województwa Podkarpackiego za </w:t>
      </w:r>
      <w:r>
        <w:rPr>
          <w:rFonts w:ascii="Arial" w:hAnsi="Arial" w:cs="Arial"/>
          <w:bCs/>
        </w:rPr>
        <w:br/>
        <w:t>2014 r.,</w:t>
      </w:r>
    </w:p>
    <w:p w:rsidR="000549D0" w:rsidRDefault="000549D0" w:rsidP="000549D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IX/155/15 </w:t>
      </w:r>
      <w:r>
        <w:rPr>
          <w:rFonts w:ascii="Arial" w:hAnsi="Arial" w:cs="Arial"/>
          <w:bCs/>
        </w:rPr>
        <w:t>w sprawie zmian w budżecie Województwa Podkarpackiego na 2015 rok,</w:t>
      </w:r>
    </w:p>
    <w:p w:rsidR="000549D0" w:rsidRDefault="000549D0" w:rsidP="000549D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IX/156/15 </w:t>
      </w:r>
      <w:r>
        <w:rPr>
          <w:rFonts w:ascii="Arial" w:hAnsi="Arial" w:cs="Arial"/>
          <w:bCs/>
        </w:rPr>
        <w:t>w sprawie zmian w Wieloletniej Prognozie Finansowej Województwa Podkarpackiego na lata 2015-2025,</w:t>
      </w:r>
    </w:p>
    <w:p w:rsidR="000549D0" w:rsidRDefault="000549D0" w:rsidP="000549D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IX/157/15 w sprawie likwidacji dotychczasowej aglomeracji Wadowice Górne oraz wyznaczenia nowej aglomeracji Wadowice Górne,</w:t>
      </w:r>
    </w:p>
    <w:p w:rsidR="000549D0" w:rsidRDefault="000549D0" w:rsidP="000549D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IX/158/15 w sprawie wyrażenia zgody na dokonanie zamiany nieruchomości pomiędzy Województwem Podkarpackim a Gminą Tarnobrzeg,</w:t>
      </w:r>
    </w:p>
    <w:p w:rsidR="000549D0" w:rsidRDefault="000549D0" w:rsidP="000549D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IX/159/15 </w:t>
      </w:r>
      <w:r>
        <w:rPr>
          <w:rFonts w:ascii="Arial" w:hAnsi="Arial" w:cs="Arial"/>
          <w:bCs/>
        </w:rPr>
        <w:t>w sprawie zmiany Statutu Wojewódzkiego Ośrodka Ruchu Drogowego w Przemyślu,</w:t>
      </w:r>
    </w:p>
    <w:p w:rsidR="000549D0" w:rsidRDefault="000549D0" w:rsidP="000549D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IX/160/15 </w:t>
      </w:r>
      <w:r>
        <w:rPr>
          <w:rFonts w:ascii="Arial" w:hAnsi="Arial" w:cs="Arial"/>
          <w:bCs/>
        </w:rPr>
        <w:t>w sprawie zmiany nazwy Zespołu Szkół przy Szpitalu Wojewódzkim Nr 2 im. Św. Jadwigi Królowej w Rzeszowie,</w:t>
      </w:r>
    </w:p>
    <w:p w:rsidR="000549D0" w:rsidRDefault="000549D0" w:rsidP="000549D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IX/161/15 </w:t>
      </w:r>
      <w:r>
        <w:rPr>
          <w:rFonts w:ascii="Arial" w:hAnsi="Arial" w:cs="Arial"/>
          <w:bCs/>
        </w:rPr>
        <w:t>w sprawie zmiany uchwały w sprawie udzielenia Powiatowi Lubaczowskiemu w roku 2015 pomocy finansowej,</w:t>
      </w:r>
    </w:p>
    <w:p w:rsidR="000549D0" w:rsidRDefault="000549D0" w:rsidP="000549D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IX/162/15 w sprawie zmian w Statucie Wojewódzkiego Szpitala Podkarpackiego im. Jana Pawła II w Krośnie,</w:t>
      </w:r>
    </w:p>
    <w:p w:rsidR="000549D0" w:rsidRDefault="000549D0" w:rsidP="000549D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IX/163/15 </w:t>
      </w:r>
      <w:r>
        <w:rPr>
          <w:rFonts w:ascii="Arial" w:hAnsi="Arial" w:cs="Arial"/>
          <w:bCs/>
        </w:rPr>
        <w:t>w sprawie przyjęcia stanowiska dotyczącego sytuacji w ochronie zdrowa na Podkarpaciu,</w:t>
      </w:r>
    </w:p>
    <w:p w:rsidR="000549D0" w:rsidRDefault="000549D0" w:rsidP="000549D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IX/164/15</w:t>
      </w:r>
      <w:r>
        <w:rPr>
          <w:rFonts w:ascii="Arial" w:hAnsi="Arial" w:cs="Arial"/>
          <w:bCs/>
        </w:rPr>
        <w:t xml:space="preserve"> w sprawie wprowadzenia etatów rezydenckich dla pielęgniarek i położnych,</w:t>
      </w:r>
    </w:p>
    <w:p w:rsidR="000549D0" w:rsidRDefault="000549D0" w:rsidP="000549D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IX/165/15 </w:t>
      </w:r>
      <w:r>
        <w:rPr>
          <w:rFonts w:ascii="Arial" w:hAnsi="Arial" w:cs="Arial"/>
          <w:bCs/>
        </w:rPr>
        <w:t>w sprawie rozwiązania problemu finansowania przez Narodowy Fundusz Zdrowia świadczeń medycznych wykonywanych przez pielęgniarki i położne,</w:t>
      </w:r>
    </w:p>
    <w:p w:rsidR="000549D0" w:rsidRDefault="000549D0" w:rsidP="000549D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IX/166/15 </w:t>
      </w:r>
      <w:r>
        <w:rPr>
          <w:rFonts w:ascii="Arial" w:hAnsi="Arial" w:cs="Arial"/>
          <w:bCs/>
        </w:rPr>
        <w:t>w sprawie stanowiska Sejmiku Województwa Podkarpackiego dotyczącego dofinansowania budowy Podkarpackiego Centrum Lekkiej Atletyki,</w:t>
      </w:r>
    </w:p>
    <w:p w:rsidR="000549D0" w:rsidRDefault="000549D0" w:rsidP="000549D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IX/167/15 w sprawie przyjęcia Regionalnej Strategii Innowacji Województwa Podkarpackiego na lata 2014 - 2020 na rzecz inteligentnej specjalizacji (RIS3),</w:t>
      </w:r>
    </w:p>
    <w:p w:rsidR="000549D0" w:rsidRDefault="000549D0" w:rsidP="000549D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IX/168/15 </w:t>
      </w:r>
      <w:r>
        <w:rPr>
          <w:rFonts w:ascii="Arial" w:hAnsi="Arial" w:cs="Arial"/>
          <w:bCs/>
        </w:rPr>
        <w:t>w sprawie nadania Panu Janowi Budziaszkowi odznaki honorowej „Zasłużony dla Województwa Podkarpackiego”,</w:t>
      </w:r>
    </w:p>
    <w:p w:rsidR="000549D0" w:rsidRDefault="000549D0" w:rsidP="000549D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IX/169/15 w sprawie podjęcia inicjatywy zagranicznej i zawarcia Porozumienia o ustanowieniu partnerskich relacji pomiędzy Województwem Podkarpackim (Rzeczpospolita Polska) a Regionem Autonomicznym Kuangsi-Cz</w:t>
      </w:r>
      <w:r>
        <w:rPr>
          <w:rFonts w:ascii="Arial" w:hAnsi="Arial" w:cs="Arial"/>
          <w:bCs/>
        </w:rPr>
        <w:t>uang (Chińska Republika Ludowa).</w:t>
      </w:r>
    </w:p>
    <w:p w:rsidR="000549D0" w:rsidRDefault="000549D0" w:rsidP="000549D0">
      <w:pPr>
        <w:pStyle w:val="Akapitzlist"/>
        <w:tabs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</w:p>
    <w:p w:rsidR="000549D0" w:rsidRDefault="000549D0" w:rsidP="000549D0">
      <w:pPr>
        <w:pStyle w:val="Akapitzlist"/>
        <w:tabs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</w:p>
    <w:p w:rsidR="000549D0" w:rsidRDefault="000549D0" w:rsidP="000549D0">
      <w:pPr>
        <w:pStyle w:val="Akapitzlist"/>
        <w:tabs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</w:p>
    <w:p w:rsidR="000549D0" w:rsidRDefault="000549D0" w:rsidP="000549D0">
      <w:pPr>
        <w:pStyle w:val="Akapitzlist"/>
        <w:tabs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</w:p>
    <w:p w:rsidR="000549D0" w:rsidRDefault="000549D0" w:rsidP="000549D0">
      <w:pPr>
        <w:pStyle w:val="Akapitzlist"/>
        <w:tabs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</w:p>
    <w:p w:rsidR="0089417D" w:rsidRDefault="0089417D"/>
    <w:sectPr w:rsidR="0089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22720"/>
    <w:multiLevelType w:val="hybridMultilevel"/>
    <w:tmpl w:val="566492E2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DE"/>
    <w:rsid w:val="000038DE"/>
    <w:rsid w:val="000549D0"/>
    <w:rsid w:val="0089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0549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05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2059</Characters>
  <Application>Microsoft Office Word</Application>
  <DocSecurity>0</DocSecurity>
  <Lines>17</Lines>
  <Paragraphs>4</Paragraphs>
  <ScaleCrop>false</ScaleCrop>
  <Company>Microsoft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 Iwona</dc:creator>
  <cp:keywords/>
  <dc:description/>
  <cp:lastModifiedBy>Kiełbasa Iwona</cp:lastModifiedBy>
  <cp:revision>3</cp:revision>
  <dcterms:created xsi:type="dcterms:W3CDTF">2015-11-24T11:05:00Z</dcterms:created>
  <dcterms:modified xsi:type="dcterms:W3CDTF">2015-11-24T11:06:00Z</dcterms:modified>
</cp:coreProperties>
</file>