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5D" w:rsidRDefault="00C9555D" w:rsidP="00C9555D">
      <w:pPr>
        <w:ind w:left="142" w:firstLine="566"/>
        <w:jc w:val="both"/>
        <w:rPr>
          <w:rFonts w:ascii="Arial" w:hAnsi="Arial" w:cs="Arial"/>
          <w:sz w:val="22"/>
          <w:szCs w:val="22"/>
        </w:rPr>
      </w:pPr>
      <w:r w:rsidRPr="00303AB4">
        <w:rPr>
          <w:rFonts w:ascii="Arial" w:hAnsi="Arial" w:cs="Arial"/>
          <w:sz w:val="22"/>
          <w:szCs w:val="22"/>
        </w:rPr>
        <w:t>Na XXI</w:t>
      </w:r>
      <w:r w:rsidR="009F5302" w:rsidRPr="00303AB4">
        <w:rPr>
          <w:rFonts w:ascii="Arial" w:hAnsi="Arial" w:cs="Arial"/>
          <w:sz w:val="22"/>
          <w:szCs w:val="22"/>
        </w:rPr>
        <w:t>I</w:t>
      </w:r>
      <w:r w:rsidR="009B49AB">
        <w:rPr>
          <w:rFonts w:ascii="Arial" w:hAnsi="Arial" w:cs="Arial"/>
          <w:sz w:val="22"/>
          <w:szCs w:val="22"/>
        </w:rPr>
        <w:t>I</w:t>
      </w:r>
      <w:r w:rsidRPr="00303AB4">
        <w:rPr>
          <w:rFonts w:ascii="Arial" w:hAnsi="Arial" w:cs="Arial"/>
          <w:sz w:val="22"/>
          <w:szCs w:val="22"/>
        </w:rPr>
        <w:t xml:space="preserve"> sesji Sejmiku Wojewód</w:t>
      </w:r>
      <w:r w:rsidR="009F5302" w:rsidRPr="00303AB4">
        <w:rPr>
          <w:rFonts w:ascii="Arial" w:hAnsi="Arial" w:cs="Arial"/>
          <w:sz w:val="22"/>
          <w:szCs w:val="22"/>
        </w:rPr>
        <w:t>ztwa Podkarpackiego V kadenc</w:t>
      </w:r>
      <w:r w:rsidR="009B49AB">
        <w:rPr>
          <w:rFonts w:ascii="Arial" w:hAnsi="Arial" w:cs="Arial"/>
          <w:sz w:val="22"/>
          <w:szCs w:val="22"/>
        </w:rPr>
        <w:t xml:space="preserve">ji w </w:t>
      </w:r>
      <w:proofErr w:type="gramStart"/>
      <w:r w:rsidR="009B49AB">
        <w:rPr>
          <w:rFonts w:ascii="Arial" w:hAnsi="Arial" w:cs="Arial"/>
          <w:sz w:val="22"/>
          <w:szCs w:val="22"/>
        </w:rPr>
        <w:t>dniu                     30 maja</w:t>
      </w:r>
      <w:proofErr w:type="gramEnd"/>
      <w:r w:rsidR="009F5302" w:rsidRPr="00303AB4">
        <w:rPr>
          <w:rFonts w:ascii="Arial" w:hAnsi="Arial" w:cs="Arial"/>
          <w:sz w:val="22"/>
          <w:szCs w:val="22"/>
        </w:rPr>
        <w:t xml:space="preserve"> 2016 r.</w:t>
      </w:r>
      <w:r w:rsidRPr="00303AB4">
        <w:rPr>
          <w:rFonts w:ascii="Arial" w:hAnsi="Arial" w:cs="Arial"/>
          <w:sz w:val="22"/>
          <w:szCs w:val="22"/>
        </w:rPr>
        <w:t xml:space="preserve"> podjęte zostały następujące uchwały:</w:t>
      </w:r>
    </w:p>
    <w:p w:rsidR="009B49AB" w:rsidRPr="00303AB4" w:rsidRDefault="009B49AB" w:rsidP="00C9555D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XXIII/402/16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w sprawie zmian w budżecie Województwa </w:t>
      </w:r>
      <w:proofErr w:type="gramStart"/>
      <w:r w:rsidRPr="009B49AB">
        <w:rPr>
          <w:rFonts w:ascii="Arial" w:eastAsia="Calibri" w:hAnsi="Arial" w:cs="Arial"/>
          <w:sz w:val="22"/>
          <w:szCs w:val="22"/>
          <w:lang w:eastAsia="en-US"/>
        </w:rPr>
        <w:t>Podkarpackiego                          na</w:t>
      </w:r>
      <w:proofErr w:type="gramEnd"/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 2016 r.,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XXIII/403/16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sprawie zmian w Wieloletniej Prognozie Finansowej Województwa Podkarpackiego na lata 2016-2030,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XXIII/404/16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sprawie wyrażenia stanowiska w przedmiocie Zamiaru rozwiązania stosunku 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racy z radnym Wiesławem Ladą, 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XXIII/405/16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sprawie zmiany uchwały Nr XXVIII/510/12 Sejmiku Województwa Podkarpackiego z dnia 21 grudnia 2012 r. w sprawie określenia przystanków komunikacyjnych, których właścicielem lub zarządzającym jest Województwo Podkarpackie oraz warunków i zasad korzystania z tych przystanków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XXIII/406/16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w sprawie wyrażenia zgody na podpisanie Aneksu </w:t>
      </w:r>
      <w:proofErr w:type="gramStart"/>
      <w:r w:rsidRPr="009B49AB">
        <w:rPr>
          <w:rFonts w:ascii="Arial" w:eastAsia="Calibri" w:hAnsi="Arial" w:cs="Arial"/>
          <w:sz w:val="22"/>
          <w:szCs w:val="22"/>
          <w:lang w:eastAsia="en-US"/>
        </w:rPr>
        <w:t>Nr 1                                   do</w:t>
      </w:r>
      <w:proofErr w:type="gramEnd"/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 Porozumienia o współpracy na rzecz budowy korytarza transportowego Via </w:t>
      </w:r>
      <w:proofErr w:type="spellStart"/>
      <w:r w:rsidRPr="009B49AB">
        <w:rPr>
          <w:rFonts w:ascii="Arial" w:eastAsia="Calibri" w:hAnsi="Arial" w:cs="Arial"/>
          <w:sz w:val="22"/>
          <w:szCs w:val="22"/>
          <w:lang w:eastAsia="en-US"/>
        </w:rPr>
        <w:t>Carpatia</w:t>
      </w:r>
      <w:proofErr w:type="spellEnd"/>
      <w:r w:rsidRPr="009B49AB">
        <w:rPr>
          <w:rFonts w:ascii="Arial" w:eastAsia="Calibri" w:hAnsi="Arial" w:cs="Arial"/>
          <w:sz w:val="22"/>
          <w:szCs w:val="22"/>
          <w:lang w:eastAsia="en-US"/>
        </w:rPr>
        <w:t>, zawartego w dniu 17 kwietnia 2015 r. między Województwem Podkarpackim (Rzeczpospolita Polska)</w:t>
      </w: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,Samorządowym Kolegium Koszyckim (Republika Słowacka), Samorządowym Krajem </w:t>
      </w:r>
      <w:proofErr w:type="spellStart"/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Preszowskim</w:t>
      </w:r>
      <w:proofErr w:type="spellEnd"/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 Republika Słowacka) oraz Komitetem </w:t>
      </w:r>
      <w:proofErr w:type="spellStart"/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Borsod-Abauj-Zempel</w:t>
      </w:r>
      <w:proofErr w:type="spellEnd"/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(Węgry)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</w:p>
    <w:p w:rsidR="009B49AB" w:rsidRPr="009B49AB" w:rsidRDefault="009B49AB" w:rsidP="0096723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XXIII/407/16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sprawie wyrażenia woli przystąpienia do realizacji projektów partnerskich przez Województwo Podkarpackie/Podkarpackie centrum Edukacji Nauczycieli w Rzeszowie w ramach Regionalnego Programu Operacyjnego Województwa Podkarpackiego na lata 2014-2020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XXIII/408/16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sprawie wyrażenia woli przystąpienia do realizacji projektu partnerskiego przez Województwo Podkarpackie/Podkarpackie centrum Edukacji Nauczycieli w Rzeszowie w ramach Regionalnego Programu Operacyjnego Województwa Podkarp</w:t>
      </w:r>
      <w:r>
        <w:rPr>
          <w:rFonts w:ascii="Arial" w:eastAsia="Calibri" w:hAnsi="Arial" w:cs="Arial"/>
          <w:sz w:val="22"/>
          <w:szCs w:val="22"/>
          <w:lang w:eastAsia="en-US"/>
        </w:rPr>
        <w:t>ackiego na lata 2014-2020,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XXIII/409/16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sprawie udzielenia pomocy finansowej w formie dotacji celowej dla Powiatu Przemyskiego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XXIII/410/16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w sprawie zmiany uchwały w sprawie udzielenia pomocy finansowej Powiatu Sanockiemu z budżetu Województwa </w:t>
      </w:r>
      <w:r>
        <w:rPr>
          <w:rFonts w:ascii="Arial" w:eastAsia="Calibri" w:hAnsi="Arial" w:cs="Arial"/>
          <w:sz w:val="22"/>
          <w:szCs w:val="22"/>
          <w:lang w:eastAsia="en-US"/>
        </w:rPr>
        <w:t>Podkarpacki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ego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w roku 2016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XXIII/411/16 </w:t>
      </w:r>
      <w:r w:rsidRPr="009B49AB">
        <w:rPr>
          <w:rFonts w:ascii="Arial" w:eastAsia="Calibri" w:hAnsi="Arial"/>
          <w:sz w:val="22"/>
          <w:szCs w:val="22"/>
          <w:lang w:eastAsia="en-US"/>
        </w:rPr>
        <w:t xml:space="preserve">w sprawie zmiany uchwały Sejmiku Województwa </w:t>
      </w:r>
      <w:proofErr w:type="gramStart"/>
      <w:r w:rsidRPr="009B49AB">
        <w:rPr>
          <w:rFonts w:ascii="Arial" w:eastAsia="Calibri" w:hAnsi="Arial"/>
          <w:sz w:val="22"/>
          <w:szCs w:val="22"/>
          <w:lang w:eastAsia="en-US"/>
        </w:rPr>
        <w:t xml:space="preserve">Podkarpackiego </w:t>
      </w:r>
      <w:r>
        <w:rPr>
          <w:rFonts w:ascii="Arial" w:eastAsia="Calibri" w:hAnsi="Arial"/>
          <w:sz w:val="22"/>
          <w:szCs w:val="22"/>
          <w:lang w:eastAsia="en-US"/>
        </w:rPr>
        <w:t xml:space="preserve">                   </w:t>
      </w:r>
      <w:r w:rsidRPr="009B49AB">
        <w:rPr>
          <w:rFonts w:ascii="Arial" w:eastAsia="Calibri" w:hAnsi="Arial"/>
          <w:sz w:val="22"/>
          <w:szCs w:val="22"/>
          <w:lang w:eastAsia="en-US"/>
        </w:rPr>
        <w:t>Nr</w:t>
      </w:r>
      <w:proofErr w:type="gramEnd"/>
      <w:r w:rsidRPr="009B49AB">
        <w:rPr>
          <w:rFonts w:ascii="Arial" w:eastAsia="Calibri" w:hAnsi="Arial"/>
          <w:sz w:val="22"/>
          <w:szCs w:val="22"/>
          <w:lang w:eastAsia="en-US"/>
        </w:rPr>
        <w:t xml:space="preserve"> XXII/394/16 z dnia 25 kwietnia 2016 r. w sprawie udzielenia pomocy finansowej dla Powiatu Dębickiego na realizację inwestycji pn.” Budowa łącznika od węzła autostrady A4 Dębica-Wschód do DK4 i DW985 (Zawada – Pustynia)”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XXIII/412/16 </w:t>
      </w:r>
      <w:r w:rsidRPr="009B49AB">
        <w:rPr>
          <w:rFonts w:ascii="Arial" w:eastAsia="Calibri" w:hAnsi="Arial"/>
          <w:sz w:val="22"/>
          <w:szCs w:val="22"/>
          <w:lang w:eastAsia="en-US"/>
        </w:rPr>
        <w:t xml:space="preserve">w sprawie udzielenia dotacji na prace konserwatorskie restauratorskie lub roboty budowlane przy zabytkach wpisanych do rejestru zabytków, </w:t>
      </w:r>
      <w:proofErr w:type="gramStart"/>
      <w:r w:rsidRPr="009B49AB">
        <w:rPr>
          <w:rFonts w:ascii="Arial" w:eastAsia="Calibri" w:hAnsi="Arial"/>
          <w:sz w:val="22"/>
          <w:szCs w:val="22"/>
          <w:lang w:eastAsia="en-US"/>
        </w:rPr>
        <w:t xml:space="preserve">położonych </w:t>
      </w:r>
      <w:r>
        <w:rPr>
          <w:rFonts w:ascii="Arial" w:eastAsia="Calibri" w:hAnsi="Arial"/>
          <w:sz w:val="22"/>
          <w:szCs w:val="22"/>
          <w:lang w:eastAsia="en-US"/>
        </w:rPr>
        <w:t xml:space="preserve">                    </w:t>
      </w:r>
      <w:r w:rsidRPr="009B49AB">
        <w:rPr>
          <w:rFonts w:ascii="Arial" w:eastAsia="Calibri" w:hAnsi="Arial"/>
          <w:sz w:val="22"/>
          <w:szCs w:val="22"/>
          <w:lang w:eastAsia="en-US"/>
        </w:rPr>
        <w:t>na</w:t>
      </w:r>
      <w:proofErr w:type="gramEnd"/>
      <w:r w:rsidRPr="009B49AB">
        <w:rPr>
          <w:rFonts w:ascii="Arial" w:eastAsia="Calibri" w:hAnsi="Arial"/>
          <w:sz w:val="22"/>
          <w:szCs w:val="22"/>
          <w:lang w:eastAsia="en-US"/>
        </w:rPr>
        <w:t xml:space="preserve"> obsza</w:t>
      </w:r>
      <w:r>
        <w:rPr>
          <w:rFonts w:ascii="Arial" w:eastAsia="Calibri" w:hAnsi="Arial"/>
          <w:sz w:val="22"/>
          <w:szCs w:val="22"/>
          <w:lang w:eastAsia="en-US"/>
        </w:rPr>
        <w:t>rze województwa podkarpackiego,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XXIII/413/16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w sprawie zmiany Uchwały Nr XXIV/410/12 Sejmiku Województwa Podkarpackiego z dnia 27 sierpnia 2012 r. w sprawie wykonania Polanu Gospodarki Odpadami dla Województwa Podkarpackiego (Dz. Urz. Województwa </w:t>
      </w:r>
      <w:proofErr w:type="gramStart"/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Podkarpackiego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 w:rsidRPr="009B49AB">
        <w:rPr>
          <w:rFonts w:ascii="Arial" w:eastAsia="Calibri" w:hAnsi="Arial" w:cs="Arial"/>
          <w:sz w:val="22"/>
          <w:szCs w:val="22"/>
          <w:lang w:eastAsia="en-US"/>
        </w:rPr>
        <w:t>z</w:t>
      </w:r>
      <w:proofErr w:type="gramEnd"/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 2012 r. poz.1829 z </w:t>
      </w:r>
      <w:proofErr w:type="spellStart"/>
      <w:r w:rsidRPr="009B49AB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9B49A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9B49AB">
        <w:rPr>
          <w:rFonts w:ascii="Arial" w:eastAsia="Calibri" w:hAnsi="Arial" w:cs="Arial"/>
          <w:sz w:val="22"/>
          <w:szCs w:val="22"/>
          <w:lang w:eastAsia="en-US"/>
        </w:rPr>
        <w:t>zm</w:t>
      </w:r>
      <w:proofErr w:type="gramEnd"/>
      <w:r w:rsidRPr="009B49AB">
        <w:rPr>
          <w:rFonts w:ascii="Arial" w:eastAsia="Calibri" w:hAnsi="Arial" w:cs="Arial"/>
          <w:sz w:val="22"/>
          <w:szCs w:val="22"/>
          <w:lang w:eastAsia="en-US"/>
        </w:rPr>
        <w:t>.)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B49AB" w:rsidRPr="009B49AB" w:rsidRDefault="009B49AB" w:rsidP="0096723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Nr XXIII/414/16 </w:t>
      </w:r>
      <w:r w:rsidRPr="009B49AB">
        <w:rPr>
          <w:rFonts w:ascii="Arial" w:eastAsia="Calibri" w:hAnsi="Arial"/>
          <w:sz w:val="22"/>
          <w:szCs w:val="22"/>
          <w:lang w:eastAsia="en-US"/>
        </w:rPr>
        <w:t xml:space="preserve">w sprawie rozpatrzenia wezwania do usunięcia naruszenia prawa uchwałą Sejmiku Województwa Podkarpackiego nr VI/116/15 z dnia 30 marca 2015 </w:t>
      </w:r>
      <w:proofErr w:type="gramStart"/>
      <w:r w:rsidRPr="009B49AB">
        <w:rPr>
          <w:rFonts w:ascii="Arial" w:eastAsia="Calibri" w:hAnsi="Arial"/>
          <w:sz w:val="22"/>
          <w:szCs w:val="22"/>
          <w:lang w:eastAsia="en-US"/>
        </w:rPr>
        <w:t xml:space="preserve">r. </w:t>
      </w:r>
      <w:r>
        <w:rPr>
          <w:rFonts w:ascii="Arial" w:eastAsia="Calibri" w:hAnsi="Arial"/>
          <w:sz w:val="22"/>
          <w:szCs w:val="22"/>
          <w:lang w:eastAsia="en-US"/>
        </w:rPr>
        <w:t xml:space="preserve">             </w:t>
      </w:r>
      <w:r w:rsidRPr="009B49AB">
        <w:rPr>
          <w:rFonts w:ascii="Arial" w:eastAsia="Calibri" w:hAnsi="Arial"/>
          <w:sz w:val="22"/>
          <w:szCs w:val="22"/>
          <w:lang w:eastAsia="en-US"/>
        </w:rPr>
        <w:t>w</w:t>
      </w:r>
      <w:proofErr w:type="gramEnd"/>
      <w:r w:rsidRPr="009B49AB">
        <w:rPr>
          <w:rFonts w:ascii="Arial" w:eastAsia="Calibri" w:hAnsi="Arial"/>
          <w:sz w:val="22"/>
          <w:szCs w:val="22"/>
          <w:lang w:eastAsia="en-US"/>
        </w:rPr>
        <w:t xml:space="preserve"> sprawie zmiany uchwały Nr XLVIII/997/14 z dnia 23 cz</w:t>
      </w:r>
      <w:r>
        <w:rPr>
          <w:rFonts w:ascii="Arial" w:eastAsia="Calibri" w:hAnsi="Arial"/>
          <w:sz w:val="22"/>
          <w:szCs w:val="22"/>
          <w:lang w:eastAsia="en-US"/>
        </w:rPr>
        <w:t>erwca 2014 r .</w:t>
      </w:r>
      <w:r w:rsidRPr="009B49AB">
        <w:rPr>
          <w:rFonts w:ascii="Arial" w:eastAsia="Calibri" w:hAnsi="Arial"/>
          <w:sz w:val="22"/>
          <w:szCs w:val="22"/>
          <w:lang w:eastAsia="en-US"/>
        </w:rPr>
        <w:t>w sprawie Obszaru Chronionego Krajobrazu Beskidu Niskiego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numPr>
          <w:ilvl w:val="0"/>
          <w:numId w:val="2"/>
        </w:numPr>
        <w:spacing w:after="200"/>
        <w:contextualSpacing/>
        <w:jc w:val="both"/>
        <w:rPr>
          <w:rFonts w:ascii="Arial" w:eastAsia="Calibri" w:hAnsi="Arial"/>
          <w:b/>
          <w:color w:val="000000" w:themeColor="text1"/>
          <w:sz w:val="22"/>
          <w:szCs w:val="22"/>
          <w:lang w:eastAsia="en-US"/>
        </w:rPr>
      </w:pPr>
      <w:r w:rsidRPr="009B49A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Nr XXIII/415/16</w:t>
      </w:r>
      <w:r w:rsidRPr="009B49AB">
        <w:rPr>
          <w:rFonts w:ascii="Arial" w:eastAsia="Calibri" w:hAnsi="Arial"/>
          <w:sz w:val="22"/>
          <w:szCs w:val="22"/>
          <w:lang w:eastAsia="en-US"/>
        </w:rPr>
        <w:t xml:space="preserve"> zmieniająca uchwałę w sprawie udzielenia Powiatowi </w:t>
      </w:r>
      <w:proofErr w:type="gramStart"/>
      <w:r w:rsidRPr="009B49AB">
        <w:rPr>
          <w:rFonts w:ascii="Arial" w:eastAsia="Calibri" w:hAnsi="Arial"/>
          <w:sz w:val="22"/>
          <w:szCs w:val="22"/>
          <w:lang w:eastAsia="en-US"/>
        </w:rPr>
        <w:t xml:space="preserve">Lubaczowskiemu </w:t>
      </w:r>
      <w:r>
        <w:rPr>
          <w:rFonts w:ascii="Arial" w:eastAsia="Calibri" w:hAnsi="Arial"/>
          <w:sz w:val="22"/>
          <w:szCs w:val="22"/>
          <w:lang w:eastAsia="en-US"/>
        </w:rPr>
        <w:t xml:space="preserve">       </w:t>
      </w:r>
      <w:r w:rsidRPr="009B49AB">
        <w:rPr>
          <w:rFonts w:ascii="Arial" w:eastAsia="Calibri" w:hAnsi="Arial"/>
          <w:sz w:val="22"/>
          <w:szCs w:val="22"/>
          <w:lang w:eastAsia="en-US"/>
        </w:rPr>
        <w:t>w</w:t>
      </w:r>
      <w:proofErr w:type="gramEnd"/>
      <w:r w:rsidRPr="009B49AB">
        <w:rPr>
          <w:rFonts w:ascii="Arial" w:eastAsia="Calibri" w:hAnsi="Arial"/>
          <w:sz w:val="22"/>
          <w:szCs w:val="22"/>
          <w:lang w:eastAsia="en-US"/>
        </w:rPr>
        <w:t xml:space="preserve"> roku 2016 pomocy finansowej</w:t>
      </w:r>
      <w:r>
        <w:rPr>
          <w:rFonts w:ascii="Arial" w:eastAsia="Calibri" w:hAnsi="Arial"/>
          <w:sz w:val="22"/>
          <w:szCs w:val="22"/>
          <w:lang w:eastAsia="en-US"/>
        </w:rPr>
        <w:t>,</w:t>
      </w:r>
    </w:p>
    <w:p w:rsidR="009B49AB" w:rsidRPr="009B49AB" w:rsidRDefault="009B49AB" w:rsidP="009B49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9B49AB">
        <w:rPr>
          <w:rFonts w:ascii="Arial" w:hAnsi="Arial" w:cs="Arial"/>
          <w:color w:val="000000" w:themeColor="text1"/>
          <w:sz w:val="22"/>
          <w:szCs w:val="22"/>
        </w:rPr>
        <w:t>-    Nr</w:t>
      </w:r>
      <w:proofErr w:type="gramEnd"/>
      <w:r w:rsidRPr="009B49AB">
        <w:rPr>
          <w:rFonts w:ascii="Arial" w:hAnsi="Arial" w:cs="Arial"/>
          <w:color w:val="000000" w:themeColor="text1"/>
          <w:sz w:val="22"/>
          <w:szCs w:val="22"/>
        </w:rPr>
        <w:t xml:space="preserve"> XXIII/416/16 w sprawie udzielenia pomocy finansowej dla Gminy Trzebownisko     </w:t>
      </w:r>
    </w:p>
    <w:p w:rsidR="009B49AB" w:rsidRPr="009B49AB" w:rsidRDefault="009B49AB" w:rsidP="009B49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9AB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gramStart"/>
      <w:r w:rsidRPr="009B49AB">
        <w:rPr>
          <w:rFonts w:ascii="Arial" w:hAnsi="Arial" w:cs="Arial"/>
          <w:color w:val="000000" w:themeColor="text1"/>
          <w:sz w:val="22"/>
          <w:szCs w:val="22"/>
        </w:rPr>
        <w:t>z</w:t>
      </w:r>
      <w:proofErr w:type="gramEnd"/>
      <w:r w:rsidRPr="009B49AB">
        <w:rPr>
          <w:rFonts w:ascii="Arial" w:hAnsi="Arial" w:cs="Arial"/>
          <w:color w:val="000000" w:themeColor="text1"/>
          <w:sz w:val="22"/>
          <w:szCs w:val="22"/>
        </w:rPr>
        <w:t xml:space="preserve"> Budżetu Województwa Podkarpackiego w roku 2016 r.</w:t>
      </w:r>
    </w:p>
    <w:p w:rsidR="00C9555D" w:rsidRPr="00303AB4" w:rsidRDefault="00C9555D" w:rsidP="00C9555D">
      <w:pPr>
        <w:ind w:left="142" w:firstLine="566"/>
        <w:jc w:val="both"/>
        <w:rPr>
          <w:rFonts w:ascii="Arial" w:hAnsi="Arial" w:cs="Arial"/>
          <w:sz w:val="22"/>
          <w:szCs w:val="22"/>
        </w:rPr>
      </w:pPr>
    </w:p>
    <w:sectPr w:rsidR="00C9555D" w:rsidRPr="0030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4"/>
    <w:rsid w:val="00003224"/>
    <w:rsid w:val="00087525"/>
    <w:rsid w:val="00130FCB"/>
    <w:rsid w:val="00161F17"/>
    <w:rsid w:val="00200F84"/>
    <w:rsid w:val="00303AB4"/>
    <w:rsid w:val="00384E44"/>
    <w:rsid w:val="00590E58"/>
    <w:rsid w:val="00621933"/>
    <w:rsid w:val="006B5AB1"/>
    <w:rsid w:val="007B2DEE"/>
    <w:rsid w:val="007D5520"/>
    <w:rsid w:val="008202EB"/>
    <w:rsid w:val="00843727"/>
    <w:rsid w:val="0088262D"/>
    <w:rsid w:val="00883792"/>
    <w:rsid w:val="0089417D"/>
    <w:rsid w:val="008E50A3"/>
    <w:rsid w:val="0096723B"/>
    <w:rsid w:val="00994B71"/>
    <w:rsid w:val="009A639E"/>
    <w:rsid w:val="009B49AB"/>
    <w:rsid w:val="009F5302"/>
    <w:rsid w:val="00B7418B"/>
    <w:rsid w:val="00BF2B46"/>
    <w:rsid w:val="00C9555D"/>
    <w:rsid w:val="00DF14F9"/>
    <w:rsid w:val="00DF476F"/>
    <w:rsid w:val="00EE58EE"/>
    <w:rsid w:val="00F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A51B-B3A6-4610-9FBD-0D5263B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1ED1-06F4-4A0A-BD13-6FAC3C03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Iwona Pieczonka</cp:lastModifiedBy>
  <cp:revision>27</cp:revision>
  <dcterms:created xsi:type="dcterms:W3CDTF">2016-04-07T06:27:00Z</dcterms:created>
  <dcterms:modified xsi:type="dcterms:W3CDTF">2016-06-10T12:30:00Z</dcterms:modified>
</cp:coreProperties>
</file>