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BE" w:rsidRPr="00550B6A" w:rsidRDefault="008A2A87">
      <w:r>
        <w:t xml:space="preserve"> </w:t>
      </w:r>
    </w:p>
    <w:p w:rsidR="00550B6A" w:rsidRPr="00550B6A" w:rsidRDefault="00550B6A" w:rsidP="00550B6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50B6A" w:rsidRPr="00550B6A" w:rsidRDefault="00550B6A" w:rsidP="00550B6A">
      <w:pPr>
        <w:jc w:val="center"/>
        <w:rPr>
          <w:rFonts w:ascii="Arial" w:hAnsi="Arial" w:cs="Arial"/>
          <w:b/>
          <w:bCs/>
        </w:rPr>
      </w:pPr>
      <w:r w:rsidRPr="00550B6A">
        <w:rPr>
          <w:rFonts w:ascii="Arial" w:hAnsi="Arial" w:cs="Arial"/>
          <w:b/>
          <w:bCs/>
        </w:rPr>
        <w:t>UCHWAŁA Nr 133 / 3031 / 12</w:t>
      </w:r>
    </w:p>
    <w:p w:rsidR="00550B6A" w:rsidRPr="00550B6A" w:rsidRDefault="00550B6A" w:rsidP="00550B6A">
      <w:pPr>
        <w:pStyle w:val="Podtytu"/>
      </w:pPr>
      <w:r w:rsidRPr="00550B6A">
        <w:t>ZARZĄDU WOJEWÓDZTWA PODKARPACKIEGO</w:t>
      </w:r>
    </w:p>
    <w:p w:rsidR="00550B6A" w:rsidRPr="00550B6A" w:rsidRDefault="00550B6A" w:rsidP="00550B6A">
      <w:pPr>
        <w:pStyle w:val="Podtytu"/>
      </w:pPr>
      <w:r w:rsidRPr="00550B6A">
        <w:t>w RZESZOWIE</w:t>
      </w:r>
    </w:p>
    <w:p w:rsidR="00550B6A" w:rsidRPr="00550B6A" w:rsidRDefault="00550B6A" w:rsidP="00550B6A">
      <w:pPr>
        <w:jc w:val="center"/>
        <w:rPr>
          <w:rFonts w:ascii="Arial" w:hAnsi="Arial" w:cs="Arial"/>
        </w:rPr>
      </w:pPr>
      <w:r w:rsidRPr="00550B6A">
        <w:rPr>
          <w:rFonts w:ascii="Arial" w:hAnsi="Arial" w:cs="Arial"/>
        </w:rPr>
        <w:t>z dnia 24 kwietnia 2012 r.</w:t>
      </w:r>
    </w:p>
    <w:p w:rsidR="0074165D" w:rsidRPr="00550B6A" w:rsidRDefault="0074165D" w:rsidP="0040759E">
      <w:pPr>
        <w:jc w:val="center"/>
        <w:rPr>
          <w:rStyle w:val="Pogrubienie"/>
          <w:rFonts w:ascii="Arial" w:eastAsia="Arial Unicode MS" w:hAnsi="Arial" w:cs="Arial"/>
          <w:sz w:val="16"/>
          <w:szCs w:val="16"/>
        </w:rPr>
      </w:pPr>
    </w:p>
    <w:p w:rsidR="0074165D" w:rsidRPr="00550B6A" w:rsidRDefault="0035478A" w:rsidP="00550B6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50B6A">
        <w:rPr>
          <w:rFonts w:ascii="Arial" w:hAnsi="Arial" w:cs="Arial"/>
          <w:b/>
          <w:bCs/>
        </w:rPr>
        <w:t>w sprawie przyjęcia autopopra</w:t>
      </w:r>
      <w:r w:rsidR="0040759E" w:rsidRPr="00550B6A">
        <w:rPr>
          <w:rFonts w:ascii="Arial" w:hAnsi="Arial" w:cs="Arial"/>
          <w:b/>
          <w:bCs/>
        </w:rPr>
        <w:t>wki do projektu uchwały Sejmiku</w:t>
      </w:r>
      <w:r w:rsidR="00A774EC" w:rsidRPr="00550B6A">
        <w:rPr>
          <w:rFonts w:ascii="Arial" w:hAnsi="Arial" w:cs="Arial"/>
          <w:b/>
          <w:bCs/>
        </w:rPr>
        <w:t xml:space="preserve"> </w:t>
      </w:r>
      <w:r w:rsidR="0074165D" w:rsidRPr="00550B6A">
        <w:rPr>
          <w:rFonts w:ascii="Arial" w:hAnsi="Arial" w:cs="Arial"/>
          <w:b/>
          <w:bCs/>
        </w:rPr>
        <w:t>w sprawie przyjęcia „Programu Rozwoju Bazy Sportowej Wojewó</w:t>
      </w:r>
      <w:r w:rsidRPr="00550B6A">
        <w:rPr>
          <w:rFonts w:ascii="Arial" w:hAnsi="Arial" w:cs="Arial"/>
          <w:b/>
          <w:bCs/>
        </w:rPr>
        <w:t>dztwa Podkarpackiego na rok 2012</w:t>
      </w:r>
      <w:r w:rsidR="0074165D" w:rsidRPr="00550B6A">
        <w:rPr>
          <w:rFonts w:ascii="Arial" w:hAnsi="Arial" w:cs="Arial"/>
          <w:b/>
          <w:bCs/>
        </w:rPr>
        <w:t>”.</w:t>
      </w:r>
    </w:p>
    <w:p w:rsidR="0074165D" w:rsidRPr="00550B6A" w:rsidRDefault="0074165D" w:rsidP="0074165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74165D" w:rsidRPr="00550B6A" w:rsidRDefault="0074165D" w:rsidP="0074165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50B6A">
        <w:rPr>
          <w:rFonts w:ascii="Arial" w:hAnsi="Arial" w:cs="Arial"/>
          <w:bCs/>
        </w:rPr>
        <w:t xml:space="preserve">Na podstawie art.14 ust.1 </w:t>
      </w:r>
      <w:proofErr w:type="spellStart"/>
      <w:r w:rsidRPr="00550B6A">
        <w:rPr>
          <w:rFonts w:ascii="Arial" w:hAnsi="Arial" w:cs="Arial"/>
          <w:bCs/>
        </w:rPr>
        <w:t>pkt</w:t>
      </w:r>
      <w:proofErr w:type="spellEnd"/>
      <w:r w:rsidRPr="00550B6A">
        <w:rPr>
          <w:rFonts w:ascii="Arial" w:hAnsi="Arial" w:cs="Arial"/>
          <w:bCs/>
        </w:rPr>
        <w:t xml:space="preserve"> 11 ustawy z dnia 5 czerwca 1998 r. o samorządzie województwa (Dz. U. z 2001r. Nr 142, poz.1590 z </w:t>
      </w:r>
      <w:proofErr w:type="spellStart"/>
      <w:r w:rsidRPr="00550B6A">
        <w:rPr>
          <w:rFonts w:ascii="Arial" w:hAnsi="Arial" w:cs="Arial"/>
          <w:bCs/>
        </w:rPr>
        <w:t>późn</w:t>
      </w:r>
      <w:proofErr w:type="spellEnd"/>
      <w:r w:rsidRPr="00550B6A">
        <w:rPr>
          <w:rFonts w:ascii="Arial" w:hAnsi="Arial" w:cs="Arial"/>
          <w:bCs/>
        </w:rPr>
        <w:t xml:space="preserve">. zm.), w związku </w:t>
      </w:r>
      <w:r w:rsidRPr="00550B6A">
        <w:rPr>
          <w:rFonts w:ascii="Arial" w:hAnsi="Arial" w:cs="Arial"/>
          <w:bCs/>
        </w:rPr>
        <w:br/>
        <w:t>z § 3</w:t>
      </w:r>
      <w:r w:rsidRPr="00550B6A">
        <w:rPr>
          <w:rFonts w:ascii="Arial" w:hAnsi="Arial" w:cs="Arial"/>
          <w:b/>
          <w:bCs/>
        </w:rPr>
        <w:t xml:space="preserve"> </w:t>
      </w:r>
      <w:proofErr w:type="spellStart"/>
      <w:r w:rsidRPr="00550B6A">
        <w:rPr>
          <w:rFonts w:ascii="Arial" w:hAnsi="Arial" w:cs="Arial"/>
          <w:bCs/>
        </w:rPr>
        <w:t>pkt</w:t>
      </w:r>
      <w:proofErr w:type="spellEnd"/>
      <w:r w:rsidRPr="00550B6A">
        <w:rPr>
          <w:rFonts w:ascii="Arial" w:hAnsi="Arial" w:cs="Arial"/>
          <w:bCs/>
        </w:rPr>
        <w:t xml:space="preserve"> 1 Rozporządzenia Ministra Sportu i Turystyki z dnia 23 sierpnia 2010 r. </w:t>
      </w:r>
      <w:r w:rsidRPr="00550B6A">
        <w:rPr>
          <w:rFonts w:ascii="Arial" w:hAnsi="Arial" w:cs="Arial"/>
          <w:bCs/>
        </w:rPr>
        <w:br/>
        <w:t>w sprawie dofinansowania zadań ze środków Funduszu Rozwoju Kultury Fizyczne</w:t>
      </w:r>
      <w:r w:rsidR="00842C4F" w:rsidRPr="00550B6A">
        <w:rPr>
          <w:rFonts w:ascii="Arial" w:hAnsi="Arial" w:cs="Arial"/>
          <w:bCs/>
        </w:rPr>
        <w:t>j (Dz. U. Nr 156 poz.1051 ),  na rok 2011</w:t>
      </w:r>
      <w:r w:rsidRPr="00550B6A">
        <w:rPr>
          <w:rFonts w:ascii="Arial" w:hAnsi="Arial" w:cs="Arial"/>
          <w:bCs/>
        </w:rPr>
        <w:t>”</w:t>
      </w:r>
      <w:r w:rsidR="0074553F" w:rsidRPr="00550B6A">
        <w:rPr>
          <w:rFonts w:ascii="Arial" w:hAnsi="Arial" w:cs="Arial"/>
          <w:bCs/>
        </w:rPr>
        <w:t>,</w:t>
      </w:r>
    </w:p>
    <w:p w:rsidR="0074165D" w:rsidRPr="00550B6A" w:rsidRDefault="0074165D" w:rsidP="00F601B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50B6A">
        <w:rPr>
          <w:rFonts w:ascii="Arial" w:hAnsi="Arial" w:cs="Arial"/>
        </w:rPr>
        <w:br/>
      </w:r>
      <w:r w:rsidR="009D75AE" w:rsidRPr="00550B6A">
        <w:rPr>
          <w:rFonts w:ascii="Arial" w:hAnsi="Arial" w:cs="Arial"/>
          <w:b/>
          <w:bCs/>
        </w:rPr>
        <w:t>Zarząd</w:t>
      </w:r>
      <w:r w:rsidRPr="00550B6A">
        <w:rPr>
          <w:rFonts w:ascii="Arial" w:hAnsi="Arial" w:cs="Arial"/>
          <w:b/>
          <w:bCs/>
        </w:rPr>
        <w:t xml:space="preserve"> Województwa Podkarpackiego</w:t>
      </w:r>
      <w:r w:rsidR="00550B6A" w:rsidRPr="00550B6A">
        <w:rPr>
          <w:rFonts w:ascii="Arial" w:hAnsi="Arial" w:cs="Arial"/>
          <w:b/>
          <w:bCs/>
        </w:rPr>
        <w:t xml:space="preserve"> w Rzeszowie </w:t>
      </w:r>
      <w:r w:rsidRPr="00550B6A">
        <w:rPr>
          <w:rFonts w:ascii="Arial" w:hAnsi="Arial" w:cs="Arial"/>
          <w:b/>
          <w:bCs/>
        </w:rPr>
        <w:br/>
        <w:t> uchwala, co nast</w:t>
      </w:r>
      <w:r w:rsidRPr="00550B6A">
        <w:rPr>
          <w:rFonts w:ascii="Arial" w:eastAsia="TTE1F76D68t00" w:hAnsi="Arial" w:cs="Arial"/>
          <w:b/>
          <w:bCs/>
        </w:rPr>
        <w:t>ę</w:t>
      </w:r>
      <w:r w:rsidRPr="00550B6A">
        <w:rPr>
          <w:rFonts w:ascii="Arial" w:hAnsi="Arial" w:cs="Arial"/>
          <w:b/>
          <w:bCs/>
        </w:rPr>
        <w:t>puje</w:t>
      </w:r>
      <w:r w:rsidRPr="00550B6A">
        <w:rPr>
          <w:rFonts w:ascii="Arial" w:hAnsi="Arial" w:cs="Arial"/>
        </w:rPr>
        <w:t>:</w:t>
      </w:r>
    </w:p>
    <w:p w:rsidR="0074165D" w:rsidRPr="00550B6A" w:rsidRDefault="0074165D" w:rsidP="009B22E9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74165D" w:rsidRPr="00550B6A" w:rsidRDefault="0074165D" w:rsidP="0074165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550B6A">
        <w:rPr>
          <w:rFonts w:ascii="Arial" w:hAnsi="Arial" w:cs="Arial"/>
          <w:bCs/>
        </w:rPr>
        <w:t>§ 1</w:t>
      </w:r>
    </w:p>
    <w:p w:rsidR="0040759E" w:rsidRPr="00550B6A" w:rsidRDefault="0040759E" w:rsidP="007416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E75B0E" w:rsidRPr="00550B6A" w:rsidRDefault="00E75B0E" w:rsidP="00E75B0E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0B6A">
        <w:rPr>
          <w:rFonts w:ascii="Arial" w:hAnsi="Arial" w:cs="Arial"/>
        </w:rPr>
        <w:t xml:space="preserve">Przyjmuje się autopoprawkę do projektu uchwały Sejmiku Województwa Podkarpackiego w sprawie przyjęcia „Programu Rozwoju Bazy Sportowej Województwa Podkarpackiego na rok 2012” przyjętej uchwałą </w:t>
      </w:r>
      <w:r w:rsidRPr="00550B6A">
        <w:rPr>
          <w:rFonts w:ascii="Arial" w:hAnsi="Arial" w:cs="Arial"/>
        </w:rPr>
        <w:br/>
        <w:t>Nr 130/2970/12</w:t>
      </w:r>
      <w:r w:rsidR="0040759E" w:rsidRPr="00550B6A">
        <w:rPr>
          <w:rFonts w:ascii="Arial" w:hAnsi="Arial" w:cs="Arial"/>
        </w:rPr>
        <w:t xml:space="preserve"> </w:t>
      </w:r>
      <w:r w:rsidRPr="00550B6A">
        <w:rPr>
          <w:rFonts w:ascii="Arial" w:hAnsi="Arial" w:cs="Arial"/>
        </w:rPr>
        <w:t>z dnia 10 kwietnia 2012 r.</w:t>
      </w:r>
    </w:p>
    <w:p w:rsidR="00AF1FA0" w:rsidRPr="00550B6A" w:rsidRDefault="00E75B0E" w:rsidP="004A2AC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0B6A">
        <w:rPr>
          <w:rFonts w:ascii="Arial" w:hAnsi="Arial" w:cs="Arial"/>
        </w:rPr>
        <w:t xml:space="preserve"> Autopoprawka polega na</w:t>
      </w:r>
      <w:r w:rsidR="004A2AC1" w:rsidRPr="00550B6A">
        <w:rPr>
          <w:rFonts w:ascii="Arial" w:hAnsi="Arial" w:cs="Arial"/>
        </w:rPr>
        <w:t xml:space="preserve"> wprowadzeniu zmian w załączniku do projektu uchwały w sprawie przyjęcia „Programu Rozwoju Bazy Sportowej Województwa Podkarpackiego na rok 2012”</w:t>
      </w:r>
      <w:r w:rsidR="00D43BE1" w:rsidRPr="00550B6A">
        <w:rPr>
          <w:rFonts w:ascii="Arial" w:hAnsi="Arial" w:cs="Arial"/>
        </w:rPr>
        <w:t>.</w:t>
      </w:r>
      <w:r w:rsidR="004A2AC1" w:rsidRPr="00550B6A">
        <w:rPr>
          <w:rFonts w:ascii="Arial" w:hAnsi="Arial" w:cs="Arial"/>
        </w:rPr>
        <w:t xml:space="preserve"> </w:t>
      </w:r>
    </w:p>
    <w:p w:rsidR="004A2AC1" w:rsidRPr="00550B6A" w:rsidRDefault="00CB1AA4" w:rsidP="00F601B9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993"/>
        <w:jc w:val="both"/>
        <w:rPr>
          <w:rFonts w:ascii="Arial" w:hAnsi="Arial" w:cs="Arial"/>
        </w:rPr>
      </w:pPr>
      <w:r w:rsidRPr="00550B6A">
        <w:rPr>
          <w:rFonts w:ascii="Arial" w:hAnsi="Arial" w:cs="Arial"/>
        </w:rPr>
        <w:t xml:space="preserve">dodatkowym </w:t>
      </w:r>
      <w:r w:rsidR="009B22E9" w:rsidRPr="00550B6A">
        <w:rPr>
          <w:rFonts w:ascii="Arial" w:hAnsi="Arial" w:cs="Arial"/>
        </w:rPr>
        <w:t>wprowadzeniu poz. 50</w:t>
      </w:r>
      <w:r w:rsidR="004A2AC1" w:rsidRPr="00550B6A">
        <w:rPr>
          <w:rFonts w:ascii="Arial" w:hAnsi="Arial" w:cs="Arial"/>
        </w:rPr>
        <w:t xml:space="preserve"> </w:t>
      </w:r>
      <w:r w:rsidR="00B86DE3" w:rsidRPr="00550B6A">
        <w:rPr>
          <w:rFonts w:ascii="Arial" w:hAnsi="Arial" w:cs="Arial"/>
        </w:rPr>
        <w:t>zadania pn.”Budowa kortów tenisowych na kompleksie sportowym w Dukli</w:t>
      </w:r>
      <w:r w:rsidR="009B22E9" w:rsidRPr="00550B6A">
        <w:rPr>
          <w:rFonts w:ascii="Arial" w:hAnsi="Arial" w:cs="Arial"/>
        </w:rPr>
        <w:t xml:space="preserve">” </w:t>
      </w:r>
      <w:r w:rsidR="00AF1FA0" w:rsidRPr="00550B6A">
        <w:rPr>
          <w:rFonts w:ascii="Arial" w:hAnsi="Arial" w:cs="Arial"/>
        </w:rPr>
        <w:t>w wysok</w:t>
      </w:r>
      <w:r w:rsidR="00D43BE1" w:rsidRPr="00550B6A">
        <w:rPr>
          <w:rFonts w:ascii="Arial" w:hAnsi="Arial" w:cs="Arial"/>
        </w:rPr>
        <w:t>ości 150 tys</w:t>
      </w:r>
      <w:r w:rsidR="0007657F" w:rsidRPr="00550B6A">
        <w:rPr>
          <w:rFonts w:ascii="Arial" w:hAnsi="Arial" w:cs="Arial"/>
        </w:rPr>
        <w:t xml:space="preserve">. zł </w:t>
      </w:r>
      <w:r w:rsidR="00D43BE1" w:rsidRPr="00550B6A">
        <w:rPr>
          <w:rFonts w:ascii="Arial" w:hAnsi="Arial" w:cs="Arial"/>
        </w:rPr>
        <w:t>.</w:t>
      </w:r>
      <w:r w:rsidR="009F2B7F" w:rsidRPr="00550B6A">
        <w:rPr>
          <w:rFonts w:ascii="Arial" w:hAnsi="Arial" w:cs="Arial"/>
        </w:rPr>
        <w:t>z</w:t>
      </w:r>
      <w:r w:rsidR="0040759E" w:rsidRPr="00550B6A">
        <w:rPr>
          <w:rFonts w:ascii="Arial" w:hAnsi="Arial" w:cs="Arial"/>
        </w:rPr>
        <w:t> </w:t>
      </w:r>
      <w:r w:rsidR="009F2B7F" w:rsidRPr="00550B6A">
        <w:rPr>
          <w:rFonts w:ascii="Arial" w:hAnsi="Arial" w:cs="Arial"/>
        </w:rPr>
        <w:t xml:space="preserve">wykorzystaniem </w:t>
      </w:r>
      <w:r w:rsidR="009B22E9" w:rsidRPr="00550B6A">
        <w:rPr>
          <w:rFonts w:ascii="Arial" w:hAnsi="Arial" w:cs="Arial"/>
        </w:rPr>
        <w:t xml:space="preserve">środków </w:t>
      </w:r>
      <w:r w:rsidR="00D43BE1" w:rsidRPr="00550B6A">
        <w:rPr>
          <w:rFonts w:ascii="Arial" w:hAnsi="Arial" w:cs="Arial"/>
        </w:rPr>
        <w:t xml:space="preserve">w </w:t>
      </w:r>
      <w:r w:rsidR="009F2B7F" w:rsidRPr="00550B6A">
        <w:rPr>
          <w:rFonts w:ascii="Arial" w:hAnsi="Arial" w:cs="Arial"/>
        </w:rPr>
        <w:t xml:space="preserve"> roku 2012</w:t>
      </w:r>
      <w:r w:rsidR="0040759E" w:rsidRPr="00550B6A">
        <w:rPr>
          <w:rFonts w:ascii="Arial" w:hAnsi="Arial" w:cs="Arial"/>
        </w:rPr>
        <w:t>,</w:t>
      </w:r>
      <w:r w:rsidR="004A2AC1" w:rsidRPr="00550B6A">
        <w:rPr>
          <w:rFonts w:ascii="Arial" w:hAnsi="Arial" w:cs="Arial"/>
        </w:rPr>
        <w:t xml:space="preserve"> </w:t>
      </w:r>
    </w:p>
    <w:p w:rsidR="00AB7618" w:rsidRPr="00550B6A" w:rsidRDefault="004A2AC1" w:rsidP="00F601B9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993"/>
        <w:jc w:val="both"/>
        <w:rPr>
          <w:rFonts w:ascii="Arial" w:hAnsi="Arial" w:cs="Arial"/>
        </w:rPr>
      </w:pPr>
      <w:r w:rsidRPr="00550B6A">
        <w:rPr>
          <w:rFonts w:ascii="Arial" w:hAnsi="Arial" w:cs="Arial"/>
        </w:rPr>
        <w:t xml:space="preserve">zmniejszeniu  planowanego dofinansowania </w:t>
      </w:r>
      <w:r w:rsidR="0040759E" w:rsidRPr="00550B6A">
        <w:rPr>
          <w:rFonts w:ascii="Arial" w:hAnsi="Arial" w:cs="Arial"/>
        </w:rPr>
        <w:t xml:space="preserve">o 50 tys. </w:t>
      </w:r>
      <w:r w:rsidR="00567EBD" w:rsidRPr="00550B6A">
        <w:rPr>
          <w:rFonts w:ascii="Arial" w:hAnsi="Arial" w:cs="Arial"/>
        </w:rPr>
        <w:t xml:space="preserve">w poz.34 na zadaniu „Modernizacja boiska lekkoatletycznego przy boisku sportowym „Gryf” </w:t>
      </w:r>
      <w:r w:rsidR="009B22E9" w:rsidRPr="00550B6A">
        <w:rPr>
          <w:rFonts w:ascii="Arial" w:hAnsi="Arial" w:cs="Arial"/>
        </w:rPr>
        <w:br/>
      </w:r>
      <w:r w:rsidR="0040759E" w:rsidRPr="00550B6A">
        <w:rPr>
          <w:rFonts w:ascii="Arial" w:hAnsi="Arial" w:cs="Arial"/>
        </w:rPr>
        <w:t xml:space="preserve">w Mielcu </w:t>
      </w:r>
      <w:r w:rsidR="00567EBD" w:rsidRPr="00550B6A">
        <w:rPr>
          <w:rFonts w:ascii="Arial" w:hAnsi="Arial" w:cs="Arial"/>
        </w:rPr>
        <w:t>tj. z  200</w:t>
      </w:r>
      <w:r w:rsidR="0040759E" w:rsidRPr="00550B6A">
        <w:rPr>
          <w:rFonts w:ascii="Arial" w:hAnsi="Arial" w:cs="Arial"/>
        </w:rPr>
        <w:t xml:space="preserve"> tys. zł na 150 tys. zł,</w:t>
      </w:r>
    </w:p>
    <w:p w:rsidR="00D43BE1" w:rsidRPr="00550B6A" w:rsidRDefault="00567EBD" w:rsidP="00F601B9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993"/>
        <w:jc w:val="both"/>
        <w:rPr>
          <w:rFonts w:ascii="Arial" w:hAnsi="Arial" w:cs="Arial"/>
        </w:rPr>
      </w:pPr>
      <w:r w:rsidRPr="00550B6A">
        <w:rPr>
          <w:rFonts w:ascii="Arial" w:hAnsi="Arial" w:cs="Arial"/>
        </w:rPr>
        <w:t>zmniejsze</w:t>
      </w:r>
      <w:r w:rsidR="00D43BE1" w:rsidRPr="00550B6A">
        <w:rPr>
          <w:rFonts w:ascii="Arial" w:hAnsi="Arial" w:cs="Arial"/>
        </w:rPr>
        <w:t>niu planowanego dofinansowania </w:t>
      </w:r>
      <w:r w:rsidRPr="00550B6A">
        <w:rPr>
          <w:rFonts w:ascii="Arial" w:hAnsi="Arial" w:cs="Arial"/>
        </w:rPr>
        <w:t xml:space="preserve">o 100 tys. zł na zadaniu </w:t>
      </w:r>
      <w:r w:rsidR="00AB7618" w:rsidRPr="00550B6A">
        <w:rPr>
          <w:rFonts w:ascii="Arial" w:hAnsi="Arial" w:cs="Arial"/>
        </w:rPr>
        <w:br/>
      </w:r>
      <w:r w:rsidRPr="00550B6A">
        <w:rPr>
          <w:rFonts w:ascii="Arial" w:hAnsi="Arial" w:cs="Arial"/>
        </w:rPr>
        <w:t>pn.” Rozbudowa i</w:t>
      </w:r>
      <w:r w:rsidR="00AB7618" w:rsidRPr="00550B6A">
        <w:rPr>
          <w:rFonts w:ascii="Arial" w:hAnsi="Arial" w:cs="Arial"/>
        </w:rPr>
        <w:t xml:space="preserve"> </w:t>
      </w:r>
      <w:r w:rsidRPr="00550B6A">
        <w:rPr>
          <w:rFonts w:ascii="Arial" w:hAnsi="Arial" w:cs="Arial"/>
        </w:rPr>
        <w:t xml:space="preserve"> modernizacja </w:t>
      </w:r>
      <w:r w:rsidR="00AB7618" w:rsidRPr="00550B6A">
        <w:rPr>
          <w:rFonts w:ascii="Arial" w:hAnsi="Arial" w:cs="Arial"/>
        </w:rPr>
        <w:t xml:space="preserve"> </w:t>
      </w:r>
      <w:r w:rsidRPr="00550B6A">
        <w:rPr>
          <w:rFonts w:ascii="Arial" w:hAnsi="Arial" w:cs="Arial"/>
        </w:rPr>
        <w:t>stadion</w:t>
      </w:r>
      <w:r w:rsidR="00E46130" w:rsidRPr="00550B6A">
        <w:rPr>
          <w:rFonts w:ascii="Arial" w:hAnsi="Arial" w:cs="Arial"/>
        </w:rPr>
        <w:t xml:space="preserve">u </w:t>
      </w:r>
      <w:r w:rsidR="00AB7618" w:rsidRPr="00550B6A">
        <w:rPr>
          <w:rFonts w:ascii="Arial" w:hAnsi="Arial" w:cs="Arial"/>
        </w:rPr>
        <w:t xml:space="preserve"> </w:t>
      </w:r>
      <w:r w:rsidR="00E46130" w:rsidRPr="00550B6A">
        <w:rPr>
          <w:rFonts w:ascii="Arial" w:hAnsi="Arial" w:cs="Arial"/>
        </w:rPr>
        <w:t xml:space="preserve">sportowego w Grodzisku  Górnym </w:t>
      </w:r>
      <w:r w:rsidR="00232EBE" w:rsidRPr="00550B6A">
        <w:rPr>
          <w:rFonts w:ascii="Arial" w:hAnsi="Arial" w:cs="Arial"/>
        </w:rPr>
        <w:t xml:space="preserve">” tj. </w:t>
      </w:r>
      <w:r w:rsidR="00D43BE1" w:rsidRPr="00550B6A">
        <w:rPr>
          <w:rFonts w:ascii="Arial" w:hAnsi="Arial" w:cs="Arial"/>
        </w:rPr>
        <w:t xml:space="preserve">z </w:t>
      </w:r>
      <w:r w:rsidR="00232EBE" w:rsidRPr="00550B6A">
        <w:rPr>
          <w:rFonts w:ascii="Arial" w:hAnsi="Arial" w:cs="Arial"/>
        </w:rPr>
        <w:t xml:space="preserve"> kwoty 300 tys. zł.</w:t>
      </w:r>
      <w:r w:rsidR="00D43BE1" w:rsidRPr="00550B6A">
        <w:rPr>
          <w:rFonts w:ascii="Arial" w:hAnsi="Arial" w:cs="Arial"/>
        </w:rPr>
        <w:t xml:space="preserve"> na kwotę 200 tys. zł,</w:t>
      </w:r>
    </w:p>
    <w:p w:rsidR="002178C3" w:rsidRPr="00550B6A" w:rsidRDefault="00D43BE1" w:rsidP="00F601B9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993"/>
        <w:jc w:val="both"/>
        <w:rPr>
          <w:rFonts w:ascii="Arial" w:hAnsi="Arial" w:cs="Arial"/>
        </w:rPr>
      </w:pPr>
      <w:r w:rsidRPr="00550B6A">
        <w:rPr>
          <w:rFonts w:ascii="Arial" w:hAnsi="Arial" w:cs="Arial"/>
        </w:rPr>
        <w:t xml:space="preserve"> </w:t>
      </w:r>
      <w:r w:rsidR="002178C3" w:rsidRPr="00550B6A">
        <w:rPr>
          <w:rFonts w:ascii="Arial" w:hAnsi="Arial" w:cs="Arial"/>
        </w:rPr>
        <w:t>d</w:t>
      </w:r>
      <w:r w:rsidR="000A2859" w:rsidRPr="00550B6A">
        <w:rPr>
          <w:rFonts w:ascii="Arial" w:hAnsi="Arial" w:cs="Arial"/>
        </w:rPr>
        <w:t xml:space="preserve">odatkowym wprowadzeniu  poz. 51 </w:t>
      </w:r>
      <w:r w:rsidR="002178C3" w:rsidRPr="00550B6A">
        <w:rPr>
          <w:rFonts w:ascii="Arial" w:hAnsi="Arial" w:cs="Arial"/>
        </w:rPr>
        <w:t xml:space="preserve"> zadania pn. Budowa sali sportowej przy ZSP w Uherca</w:t>
      </w:r>
      <w:r w:rsidR="0007657F" w:rsidRPr="00550B6A">
        <w:rPr>
          <w:rFonts w:ascii="Arial" w:hAnsi="Arial" w:cs="Arial"/>
        </w:rPr>
        <w:t>ch Mineralnych” Gmina Olszanica w wysokości 100 tys. zł na rok 2012,</w:t>
      </w:r>
    </w:p>
    <w:p w:rsidR="001233A0" w:rsidRPr="00550B6A" w:rsidRDefault="00D43BE1" w:rsidP="00F601B9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993"/>
        <w:jc w:val="both"/>
        <w:rPr>
          <w:rFonts w:ascii="Arial" w:hAnsi="Arial" w:cs="Arial"/>
        </w:rPr>
      </w:pPr>
      <w:r w:rsidRPr="00550B6A">
        <w:rPr>
          <w:rFonts w:ascii="Arial" w:hAnsi="Arial" w:cs="Arial"/>
        </w:rPr>
        <w:t>z</w:t>
      </w:r>
      <w:r w:rsidR="001233A0" w:rsidRPr="00550B6A">
        <w:rPr>
          <w:rFonts w:ascii="Arial" w:hAnsi="Arial" w:cs="Arial"/>
        </w:rPr>
        <w:t xml:space="preserve">większeniu dofinansowania na zadanie pn. „Budowa sali </w:t>
      </w:r>
      <w:r w:rsidR="00E2565A" w:rsidRPr="00550B6A">
        <w:rPr>
          <w:rFonts w:ascii="Arial" w:hAnsi="Arial" w:cs="Arial"/>
        </w:rPr>
        <w:t xml:space="preserve">gimnastycznej przy SP w Dębnie” </w:t>
      </w:r>
      <w:r w:rsidR="001233A0" w:rsidRPr="00550B6A">
        <w:rPr>
          <w:rFonts w:ascii="Arial" w:hAnsi="Arial" w:cs="Arial"/>
        </w:rPr>
        <w:t xml:space="preserve"> Gmina Leżajsk o 100 tys.</w:t>
      </w:r>
      <w:r w:rsidRPr="00550B6A">
        <w:rPr>
          <w:rFonts w:ascii="Arial" w:hAnsi="Arial" w:cs="Arial"/>
        </w:rPr>
        <w:t xml:space="preserve"> zł </w:t>
      </w:r>
      <w:r w:rsidR="001233A0" w:rsidRPr="00550B6A">
        <w:rPr>
          <w:rFonts w:ascii="Arial" w:hAnsi="Arial" w:cs="Arial"/>
        </w:rPr>
        <w:t>na rok 2013.</w:t>
      </w:r>
    </w:p>
    <w:p w:rsidR="009B22E9" w:rsidRPr="00550B6A" w:rsidRDefault="009B22E9" w:rsidP="009B22E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50B6A">
        <w:rPr>
          <w:rFonts w:ascii="Arial" w:hAnsi="Arial" w:cs="Arial"/>
        </w:rPr>
        <w:t xml:space="preserve">Przedkłada się Sejmikowi Województwa Podkarpackiego załącznik do projektu uchwały w sprawie przyjęcia „Programu Rozwoju Bazy Sportowej </w:t>
      </w:r>
      <w:r w:rsidR="0074165D" w:rsidRPr="00550B6A">
        <w:rPr>
          <w:rFonts w:ascii="Arial" w:hAnsi="Arial" w:cs="Arial"/>
        </w:rPr>
        <w:t>Wojewód</w:t>
      </w:r>
      <w:r w:rsidRPr="00550B6A">
        <w:rPr>
          <w:rFonts w:ascii="Arial" w:hAnsi="Arial" w:cs="Arial"/>
        </w:rPr>
        <w:t>ztwa Podkarpackiego na 2012” w brzmieniu stanowiącym załącznik do uchwały</w:t>
      </w:r>
      <w:r w:rsidR="0040759E" w:rsidRPr="00550B6A">
        <w:rPr>
          <w:rFonts w:ascii="Arial" w:hAnsi="Arial" w:cs="Arial"/>
        </w:rPr>
        <w:t>.</w:t>
      </w:r>
    </w:p>
    <w:p w:rsidR="0074165D" w:rsidRPr="00550B6A" w:rsidRDefault="0074165D" w:rsidP="00F601B9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550B6A">
        <w:rPr>
          <w:rFonts w:ascii="Arial" w:hAnsi="Arial" w:cs="Arial"/>
          <w:bCs/>
        </w:rPr>
        <w:t>§ 2</w:t>
      </w:r>
    </w:p>
    <w:p w:rsidR="0074165D" w:rsidRPr="00550B6A" w:rsidRDefault="0074165D" w:rsidP="009B22E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4165D" w:rsidRPr="00550B6A" w:rsidRDefault="0074165D" w:rsidP="0074165D">
      <w:pPr>
        <w:autoSpaceDE w:val="0"/>
        <w:autoSpaceDN w:val="0"/>
        <w:adjustRightInd w:val="0"/>
        <w:rPr>
          <w:rFonts w:ascii="Arial" w:hAnsi="Arial" w:cs="Arial"/>
        </w:rPr>
      </w:pPr>
      <w:r w:rsidRPr="00550B6A">
        <w:rPr>
          <w:rFonts w:ascii="Arial" w:hAnsi="Arial" w:cs="Arial"/>
        </w:rPr>
        <w:t>Wykonanie Uchwały powierza si</w:t>
      </w:r>
      <w:r w:rsidRPr="00550B6A">
        <w:rPr>
          <w:rFonts w:ascii="Arial" w:eastAsia="TTE1F76D68t00" w:hAnsi="Arial" w:cs="Arial"/>
        </w:rPr>
        <w:t xml:space="preserve">ę </w:t>
      </w:r>
      <w:r w:rsidRPr="00550B6A">
        <w:rPr>
          <w:rFonts w:ascii="Arial" w:hAnsi="Arial" w:cs="Arial"/>
        </w:rPr>
        <w:t>Zarz</w:t>
      </w:r>
      <w:r w:rsidRPr="00550B6A">
        <w:rPr>
          <w:rFonts w:ascii="Arial" w:eastAsia="TTE1F76D68t00" w:hAnsi="Arial" w:cs="Arial"/>
        </w:rPr>
        <w:t>ą</w:t>
      </w:r>
      <w:r w:rsidRPr="00550B6A">
        <w:rPr>
          <w:rFonts w:ascii="Arial" w:hAnsi="Arial" w:cs="Arial"/>
        </w:rPr>
        <w:t xml:space="preserve">dowi </w:t>
      </w:r>
      <w:r w:rsidR="00AB7618" w:rsidRPr="00550B6A">
        <w:rPr>
          <w:rFonts w:ascii="Arial" w:hAnsi="Arial" w:cs="Arial"/>
        </w:rPr>
        <w:t xml:space="preserve"> </w:t>
      </w:r>
      <w:r w:rsidRPr="00550B6A">
        <w:rPr>
          <w:rFonts w:ascii="Arial" w:hAnsi="Arial" w:cs="Arial"/>
        </w:rPr>
        <w:t xml:space="preserve">Województwa </w:t>
      </w:r>
      <w:r w:rsidR="00AB7618" w:rsidRPr="00550B6A">
        <w:rPr>
          <w:rFonts w:ascii="Arial" w:hAnsi="Arial" w:cs="Arial"/>
        </w:rPr>
        <w:t xml:space="preserve"> </w:t>
      </w:r>
      <w:r w:rsidRPr="00550B6A">
        <w:rPr>
          <w:rFonts w:ascii="Arial" w:hAnsi="Arial" w:cs="Arial"/>
        </w:rPr>
        <w:t>Podkarpackiego.</w:t>
      </w:r>
    </w:p>
    <w:p w:rsidR="0074165D" w:rsidRPr="00550B6A" w:rsidRDefault="0074165D" w:rsidP="0074165D">
      <w:pPr>
        <w:autoSpaceDE w:val="0"/>
        <w:autoSpaceDN w:val="0"/>
        <w:adjustRightInd w:val="0"/>
        <w:rPr>
          <w:rFonts w:ascii="Arial" w:hAnsi="Arial" w:cs="Arial"/>
        </w:rPr>
      </w:pPr>
    </w:p>
    <w:p w:rsidR="0074165D" w:rsidRPr="00550B6A" w:rsidRDefault="0074165D" w:rsidP="00F601B9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550B6A">
        <w:rPr>
          <w:rFonts w:ascii="Arial" w:hAnsi="Arial" w:cs="Arial"/>
          <w:bCs/>
        </w:rPr>
        <w:t>§ 3</w:t>
      </w:r>
    </w:p>
    <w:p w:rsidR="0074165D" w:rsidRPr="00550B6A" w:rsidRDefault="0074165D" w:rsidP="007416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4165D" w:rsidRPr="00550B6A" w:rsidRDefault="0074165D" w:rsidP="0074165D">
      <w:pPr>
        <w:rPr>
          <w:rFonts w:ascii="Arial" w:eastAsia="Arial Unicode MS" w:hAnsi="Arial" w:cs="Arial"/>
        </w:rPr>
      </w:pPr>
      <w:r w:rsidRPr="00550B6A">
        <w:rPr>
          <w:rFonts w:ascii="Arial" w:hAnsi="Arial" w:cs="Arial"/>
        </w:rPr>
        <w:t>Uchwała</w:t>
      </w:r>
      <w:r w:rsidR="00AB7618" w:rsidRPr="00550B6A">
        <w:rPr>
          <w:rFonts w:ascii="Arial" w:hAnsi="Arial" w:cs="Arial"/>
        </w:rPr>
        <w:t xml:space="preserve">  </w:t>
      </w:r>
      <w:r w:rsidRPr="00550B6A">
        <w:rPr>
          <w:rFonts w:ascii="Arial" w:hAnsi="Arial" w:cs="Arial"/>
        </w:rPr>
        <w:t>wchodzi</w:t>
      </w:r>
      <w:r w:rsidR="00AB7618" w:rsidRPr="00550B6A">
        <w:rPr>
          <w:rFonts w:ascii="Arial" w:hAnsi="Arial" w:cs="Arial"/>
        </w:rPr>
        <w:t xml:space="preserve"> </w:t>
      </w:r>
      <w:r w:rsidRPr="00550B6A">
        <w:rPr>
          <w:rFonts w:ascii="Arial" w:hAnsi="Arial" w:cs="Arial"/>
        </w:rPr>
        <w:t xml:space="preserve"> w</w:t>
      </w:r>
      <w:r w:rsidR="00AB7618" w:rsidRPr="00550B6A">
        <w:rPr>
          <w:rFonts w:ascii="Arial" w:hAnsi="Arial" w:cs="Arial"/>
        </w:rPr>
        <w:t xml:space="preserve"> </w:t>
      </w:r>
      <w:r w:rsidRPr="00550B6A">
        <w:rPr>
          <w:rFonts w:ascii="Arial" w:hAnsi="Arial" w:cs="Arial"/>
        </w:rPr>
        <w:t xml:space="preserve"> życie z dniem podj</w:t>
      </w:r>
      <w:r w:rsidRPr="00550B6A">
        <w:rPr>
          <w:rFonts w:ascii="Arial" w:eastAsia="TTE1F76D68t00" w:hAnsi="Arial" w:cs="Arial"/>
        </w:rPr>
        <w:t>ę</w:t>
      </w:r>
      <w:r w:rsidRPr="00550B6A">
        <w:rPr>
          <w:rFonts w:ascii="Arial" w:hAnsi="Arial" w:cs="Arial"/>
        </w:rPr>
        <w:t>ci</w:t>
      </w:r>
      <w:r w:rsidR="00F601B9" w:rsidRPr="00550B6A">
        <w:rPr>
          <w:rFonts w:ascii="Arial" w:hAnsi="Arial" w:cs="Arial"/>
        </w:rPr>
        <w:t>a.</w:t>
      </w:r>
    </w:p>
    <w:p w:rsidR="0074165D" w:rsidRPr="00550B6A" w:rsidRDefault="0074165D" w:rsidP="0074165D">
      <w:pPr>
        <w:rPr>
          <w:rFonts w:ascii="Arial" w:hAnsi="Arial" w:cs="Arial"/>
        </w:rPr>
      </w:pPr>
    </w:p>
    <w:p w:rsidR="0074165D" w:rsidRPr="00550B6A" w:rsidRDefault="0074165D" w:rsidP="0074165D">
      <w:pPr>
        <w:rPr>
          <w:rFonts w:ascii="Arial" w:hAnsi="Arial" w:cs="Arial"/>
        </w:rPr>
      </w:pPr>
    </w:p>
    <w:p w:rsidR="0074165D" w:rsidRDefault="0074165D" w:rsidP="0074165D">
      <w:pPr>
        <w:rPr>
          <w:rFonts w:ascii="Arial" w:hAnsi="Arial" w:cs="Arial"/>
        </w:rPr>
      </w:pPr>
    </w:p>
    <w:p w:rsidR="005D3DBD" w:rsidRDefault="005D3DBD" w:rsidP="0074165D">
      <w:pPr>
        <w:rPr>
          <w:rFonts w:ascii="Arial" w:hAnsi="Arial" w:cs="Arial"/>
        </w:rPr>
      </w:pPr>
    </w:p>
    <w:p w:rsidR="005D3DBD" w:rsidRDefault="005D3DBD" w:rsidP="0074165D">
      <w:pPr>
        <w:rPr>
          <w:rFonts w:ascii="Arial" w:hAnsi="Arial" w:cs="Arial"/>
        </w:rPr>
      </w:pPr>
    </w:p>
    <w:p w:rsidR="005D3DBD" w:rsidRDefault="005D3DBD" w:rsidP="0074165D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5D3DBD" w:rsidRDefault="005D3DBD" w:rsidP="005D3D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Uzasadnienie</w:t>
      </w:r>
    </w:p>
    <w:p w:rsidR="005D3DBD" w:rsidRDefault="005D3DBD" w:rsidP="0074165D">
      <w:pPr>
        <w:rPr>
          <w:rFonts w:ascii="Arial" w:hAnsi="Arial" w:cs="Arial"/>
        </w:rPr>
      </w:pPr>
    </w:p>
    <w:p w:rsidR="005D3DBD" w:rsidRDefault="005D3DBD" w:rsidP="0074165D">
      <w:pPr>
        <w:rPr>
          <w:rFonts w:ascii="Arial" w:hAnsi="Arial" w:cs="Arial"/>
        </w:rPr>
      </w:pPr>
    </w:p>
    <w:p w:rsidR="002178C3" w:rsidRDefault="005D3DBD" w:rsidP="00E461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Proponuje się wprowadzenie do Programu Rozwoju Bazy Sportowej Województwa Podkarpackiego</w:t>
      </w:r>
    </w:p>
    <w:p w:rsidR="000A2859" w:rsidRPr="000A2859" w:rsidRDefault="005D3DBD" w:rsidP="000A2859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0A2859">
        <w:rPr>
          <w:rFonts w:ascii="Arial" w:hAnsi="Arial" w:cs="Arial"/>
        </w:rPr>
        <w:t xml:space="preserve"> zadania pn.”Budowa  kortów tenisowych na kompleksie sportowym w Dukli” </w:t>
      </w:r>
      <w:r w:rsidR="003363D0" w:rsidRPr="000A2859">
        <w:rPr>
          <w:rFonts w:ascii="Arial" w:hAnsi="Arial" w:cs="Arial"/>
        </w:rPr>
        <w:br/>
      </w:r>
      <w:r w:rsidRPr="000A2859">
        <w:rPr>
          <w:rFonts w:ascii="Arial" w:hAnsi="Arial" w:cs="Arial"/>
        </w:rPr>
        <w:t xml:space="preserve">z dofinansowaniem  zadania </w:t>
      </w:r>
      <w:r w:rsidR="00AB7618" w:rsidRPr="000A2859">
        <w:rPr>
          <w:rFonts w:ascii="Arial" w:hAnsi="Arial" w:cs="Arial"/>
        </w:rPr>
        <w:t xml:space="preserve"> w wysokości 150 tys. zł n</w:t>
      </w:r>
      <w:r w:rsidRPr="000A2859">
        <w:rPr>
          <w:rFonts w:ascii="Arial" w:hAnsi="Arial" w:cs="Arial"/>
        </w:rPr>
        <w:t>a rok 2012.</w:t>
      </w:r>
      <w:r w:rsidR="00FC0AD6">
        <w:rPr>
          <w:rFonts w:ascii="Arial" w:hAnsi="Arial" w:cs="Arial"/>
        </w:rPr>
        <w:t xml:space="preserve"> </w:t>
      </w:r>
      <w:r w:rsidR="000A2859" w:rsidRPr="000A2859">
        <w:rPr>
          <w:rFonts w:ascii="Arial" w:hAnsi="Arial" w:cs="Arial"/>
        </w:rPr>
        <w:t>Wartość  zadania określona w umowie z wykonawcą wynosi 474 tys. zł,</w:t>
      </w:r>
      <w:r w:rsidR="00FC0AD6">
        <w:rPr>
          <w:rFonts w:ascii="Arial" w:hAnsi="Arial" w:cs="Arial"/>
        </w:rPr>
        <w:t xml:space="preserve"> </w:t>
      </w:r>
      <w:r w:rsidR="000A2859" w:rsidRPr="000A2859">
        <w:rPr>
          <w:rFonts w:ascii="Arial" w:hAnsi="Arial" w:cs="Arial"/>
        </w:rPr>
        <w:t>gmina przeznacza  na ten cel 324 tys. zł</w:t>
      </w:r>
      <w:r w:rsidR="00FC0AD6">
        <w:rPr>
          <w:rFonts w:ascii="Arial" w:hAnsi="Arial" w:cs="Arial"/>
        </w:rPr>
        <w:t xml:space="preserve">. </w:t>
      </w:r>
      <w:r w:rsidR="000A2859" w:rsidRPr="000A2859">
        <w:rPr>
          <w:rFonts w:ascii="Arial" w:hAnsi="Arial" w:cs="Arial"/>
        </w:rPr>
        <w:t>Proponowane środki pozwol</w:t>
      </w:r>
      <w:r w:rsidR="00FC0AD6">
        <w:rPr>
          <w:rFonts w:ascii="Arial" w:hAnsi="Arial" w:cs="Arial"/>
        </w:rPr>
        <w:t>ą</w:t>
      </w:r>
      <w:r w:rsidR="000A2859" w:rsidRPr="000A2859">
        <w:rPr>
          <w:rFonts w:ascii="Arial" w:hAnsi="Arial" w:cs="Arial"/>
        </w:rPr>
        <w:t xml:space="preserve"> na zakończenie realizacji zadania. Gmina Dukla przez kolejne lata realizuje budowę kompleksu sportowego i nie korzystała ze środków Fun</w:t>
      </w:r>
      <w:r w:rsidR="00FC0AD6">
        <w:rPr>
          <w:rFonts w:ascii="Arial" w:hAnsi="Arial" w:cs="Arial"/>
        </w:rPr>
        <w:t>duszu Rozwoju Kultury Fizycznej,</w:t>
      </w:r>
    </w:p>
    <w:p w:rsidR="002178C3" w:rsidRDefault="008F7B00" w:rsidP="000A2859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A2859">
        <w:rPr>
          <w:rFonts w:ascii="Arial" w:hAnsi="Arial" w:cs="Arial"/>
        </w:rPr>
        <w:t>adania pn.”Budowa s</w:t>
      </w:r>
      <w:r w:rsidR="002178C3">
        <w:rPr>
          <w:rFonts w:ascii="Arial" w:hAnsi="Arial" w:cs="Arial"/>
        </w:rPr>
        <w:t>ali sportowej przy ZSP w Uhercach Mineralnych”</w:t>
      </w:r>
      <w:r w:rsidR="003363D0">
        <w:rPr>
          <w:rFonts w:ascii="Arial" w:hAnsi="Arial" w:cs="Arial"/>
        </w:rPr>
        <w:t xml:space="preserve"> </w:t>
      </w:r>
      <w:r w:rsidR="003363D0">
        <w:rPr>
          <w:rFonts w:ascii="Arial" w:hAnsi="Arial" w:cs="Arial"/>
        </w:rPr>
        <w:br/>
        <w:t>w wysokości 100 tys. zł na rok 2012.</w:t>
      </w:r>
      <w:r w:rsidR="000A2859">
        <w:rPr>
          <w:rFonts w:ascii="Arial" w:hAnsi="Arial" w:cs="Arial"/>
        </w:rPr>
        <w:t xml:space="preserve"> Gmina przeznacza w bieżącym</w:t>
      </w:r>
      <w:r w:rsidR="00D43BE1">
        <w:rPr>
          <w:rFonts w:ascii="Arial" w:hAnsi="Arial" w:cs="Arial"/>
        </w:rPr>
        <w:t xml:space="preserve"> roku środki w wysokości 1 </w:t>
      </w:r>
      <w:proofErr w:type="spellStart"/>
      <w:r w:rsidR="00D43BE1">
        <w:rPr>
          <w:rFonts w:ascii="Arial" w:hAnsi="Arial" w:cs="Arial"/>
        </w:rPr>
        <w:t>mln</w:t>
      </w:r>
      <w:proofErr w:type="spellEnd"/>
      <w:r w:rsidR="00D43BE1">
        <w:rPr>
          <w:rFonts w:ascii="Arial" w:hAnsi="Arial" w:cs="Arial"/>
        </w:rPr>
        <w:t>. zł na realizację zadania, a w</w:t>
      </w:r>
      <w:r w:rsidR="000A2859">
        <w:rPr>
          <w:rFonts w:ascii="Arial" w:hAnsi="Arial" w:cs="Arial"/>
        </w:rPr>
        <w:t xml:space="preserve"> najbliższych dniach zostanie ogłoszony przetarg na wykonawstwo</w:t>
      </w:r>
      <w:r w:rsidR="00FC0AD6">
        <w:rPr>
          <w:rFonts w:ascii="Arial" w:hAnsi="Arial" w:cs="Arial"/>
        </w:rPr>
        <w:t>,</w:t>
      </w:r>
    </w:p>
    <w:p w:rsidR="007C2D66" w:rsidRPr="007C2D66" w:rsidRDefault="007C2D66" w:rsidP="007C2D6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zwiększenie </w:t>
      </w:r>
      <w:r w:rsidRPr="007C2D66">
        <w:rPr>
          <w:rFonts w:ascii="Arial" w:hAnsi="Arial" w:cs="Arial"/>
        </w:rPr>
        <w:t xml:space="preserve"> dofin</w:t>
      </w:r>
      <w:r>
        <w:rPr>
          <w:rFonts w:ascii="Arial" w:hAnsi="Arial" w:cs="Arial"/>
        </w:rPr>
        <w:t>ansowania</w:t>
      </w:r>
      <w:r w:rsidRPr="007C2D66">
        <w:rPr>
          <w:rFonts w:ascii="Arial" w:hAnsi="Arial" w:cs="Arial"/>
        </w:rPr>
        <w:t xml:space="preserve">  z</w:t>
      </w:r>
      <w:r>
        <w:rPr>
          <w:rFonts w:ascii="Arial" w:hAnsi="Arial" w:cs="Arial"/>
        </w:rPr>
        <w:t>adania</w:t>
      </w:r>
      <w:r w:rsidRPr="007C2D66">
        <w:rPr>
          <w:rFonts w:ascii="Arial" w:hAnsi="Arial" w:cs="Arial"/>
        </w:rPr>
        <w:t xml:space="preserve"> pn. „Budowa sali gimnastycznej przy SP w Dębnie</w:t>
      </w:r>
      <w:r>
        <w:rPr>
          <w:rFonts w:ascii="Arial" w:hAnsi="Arial" w:cs="Arial"/>
        </w:rPr>
        <w:t xml:space="preserve">” </w:t>
      </w:r>
      <w:r w:rsidRPr="007C2D66">
        <w:rPr>
          <w:rFonts w:ascii="Arial" w:hAnsi="Arial" w:cs="Arial"/>
        </w:rPr>
        <w:t xml:space="preserve"> Gmina Leżajsk o 100 tys</w:t>
      </w:r>
      <w:r w:rsidR="00D43BE1">
        <w:rPr>
          <w:rFonts w:ascii="Arial" w:hAnsi="Arial" w:cs="Arial"/>
        </w:rPr>
        <w:t>.</w:t>
      </w:r>
      <w:r w:rsidRPr="007C2D66">
        <w:rPr>
          <w:rFonts w:ascii="Arial" w:hAnsi="Arial" w:cs="Arial"/>
        </w:rPr>
        <w:t>.</w:t>
      </w:r>
      <w:r w:rsidR="00D43BE1">
        <w:rPr>
          <w:rFonts w:ascii="Arial" w:hAnsi="Arial" w:cs="Arial"/>
        </w:rPr>
        <w:t xml:space="preserve">zł </w:t>
      </w:r>
      <w:r w:rsidRPr="007C2D66">
        <w:rPr>
          <w:rFonts w:ascii="Arial" w:hAnsi="Arial" w:cs="Arial"/>
        </w:rPr>
        <w:t xml:space="preserve"> na rok 2013</w:t>
      </w:r>
      <w:r w:rsidR="00FC0AD6">
        <w:rPr>
          <w:rFonts w:ascii="Arial" w:hAnsi="Arial" w:cs="Arial"/>
          <w:sz w:val="22"/>
          <w:szCs w:val="22"/>
        </w:rPr>
        <w:t>,</w:t>
      </w:r>
    </w:p>
    <w:p w:rsidR="003A62D1" w:rsidRPr="007C2D66" w:rsidRDefault="003A62D1" w:rsidP="007C2D66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C2D66">
        <w:rPr>
          <w:rFonts w:ascii="Arial" w:hAnsi="Arial" w:cs="Arial"/>
        </w:rPr>
        <w:t xml:space="preserve"> </w:t>
      </w:r>
      <w:r w:rsidR="007C2D66">
        <w:rPr>
          <w:rFonts w:ascii="Arial" w:hAnsi="Arial" w:cs="Arial"/>
        </w:rPr>
        <w:t xml:space="preserve">zmniejszenie </w:t>
      </w:r>
      <w:r w:rsidR="00E46130" w:rsidRPr="007C2D66">
        <w:rPr>
          <w:rFonts w:ascii="Arial" w:hAnsi="Arial" w:cs="Arial"/>
        </w:rPr>
        <w:t xml:space="preserve">o </w:t>
      </w:r>
      <w:r w:rsidRPr="007C2D66">
        <w:rPr>
          <w:rFonts w:ascii="Arial" w:hAnsi="Arial" w:cs="Arial"/>
        </w:rPr>
        <w:t xml:space="preserve">50 tys. zł </w:t>
      </w:r>
      <w:r w:rsidR="007C2D66">
        <w:rPr>
          <w:rFonts w:ascii="Arial" w:hAnsi="Arial" w:cs="Arial"/>
        </w:rPr>
        <w:t>dofinansowania</w:t>
      </w:r>
      <w:r w:rsidR="00E80AF3" w:rsidRPr="007C2D66">
        <w:rPr>
          <w:rFonts w:ascii="Arial" w:hAnsi="Arial" w:cs="Arial"/>
        </w:rPr>
        <w:t xml:space="preserve"> </w:t>
      </w:r>
      <w:r w:rsidRPr="007C2D66">
        <w:rPr>
          <w:rFonts w:ascii="Arial" w:hAnsi="Arial" w:cs="Arial"/>
        </w:rPr>
        <w:t xml:space="preserve"> zadania pn.”Modernizacja boiska lekkoatletycznego</w:t>
      </w:r>
      <w:r w:rsidR="0007657F">
        <w:rPr>
          <w:rFonts w:ascii="Arial" w:hAnsi="Arial" w:cs="Arial"/>
        </w:rPr>
        <w:t xml:space="preserve"> </w:t>
      </w:r>
      <w:r w:rsidRPr="007C2D66">
        <w:rPr>
          <w:rFonts w:ascii="Arial" w:hAnsi="Arial" w:cs="Arial"/>
        </w:rPr>
        <w:t xml:space="preserve"> przy boisku sportowym Gryf w Mielcu” </w:t>
      </w:r>
      <w:r w:rsidR="00E80AF3" w:rsidRPr="007C2D66">
        <w:rPr>
          <w:rFonts w:ascii="Arial" w:hAnsi="Arial" w:cs="Arial"/>
        </w:rPr>
        <w:t xml:space="preserve">tj. </w:t>
      </w:r>
      <w:r w:rsidRPr="007C2D66">
        <w:rPr>
          <w:rFonts w:ascii="Arial" w:hAnsi="Arial" w:cs="Arial"/>
        </w:rPr>
        <w:t>z kwoty 200 tys. zł na kwotę 150 tys. zł.,</w:t>
      </w:r>
    </w:p>
    <w:p w:rsidR="003A62D1" w:rsidRPr="007C2D66" w:rsidRDefault="007C2D66" w:rsidP="007C2D66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C2D66">
        <w:rPr>
          <w:rFonts w:ascii="Arial" w:hAnsi="Arial" w:cs="Arial"/>
        </w:rPr>
        <w:t>zmniejszenie dofinansowania</w:t>
      </w:r>
      <w:r w:rsidR="00E80AF3" w:rsidRPr="007C2D66">
        <w:rPr>
          <w:rFonts w:ascii="Arial" w:hAnsi="Arial" w:cs="Arial"/>
        </w:rPr>
        <w:t xml:space="preserve"> </w:t>
      </w:r>
      <w:r w:rsidRPr="007C2D66">
        <w:rPr>
          <w:rFonts w:ascii="Arial" w:hAnsi="Arial" w:cs="Arial"/>
        </w:rPr>
        <w:t xml:space="preserve">o 100 tys. zł </w:t>
      </w:r>
      <w:r w:rsidR="00E46130" w:rsidRPr="007C2D66">
        <w:rPr>
          <w:rFonts w:ascii="Arial" w:hAnsi="Arial" w:cs="Arial"/>
        </w:rPr>
        <w:t xml:space="preserve">zadania pn.”Rozbudowa </w:t>
      </w:r>
      <w:r w:rsidRPr="007C2D66">
        <w:rPr>
          <w:rFonts w:ascii="Arial" w:hAnsi="Arial" w:cs="Arial"/>
        </w:rPr>
        <w:br/>
      </w:r>
      <w:r w:rsidR="00E46130" w:rsidRPr="007C2D66">
        <w:rPr>
          <w:rFonts w:ascii="Arial" w:hAnsi="Arial" w:cs="Arial"/>
        </w:rPr>
        <w:t>i modernizacja</w:t>
      </w:r>
      <w:r w:rsidR="0007657F">
        <w:rPr>
          <w:rFonts w:ascii="Arial" w:hAnsi="Arial" w:cs="Arial"/>
        </w:rPr>
        <w:t xml:space="preserve"> </w:t>
      </w:r>
      <w:r w:rsidR="00E46130" w:rsidRPr="007C2D66">
        <w:rPr>
          <w:rFonts w:ascii="Arial" w:hAnsi="Arial" w:cs="Arial"/>
        </w:rPr>
        <w:t xml:space="preserve"> stadionu sportowego w Grodzisku Górnym” t</w:t>
      </w:r>
      <w:r w:rsidRPr="007C2D66">
        <w:rPr>
          <w:rFonts w:ascii="Arial" w:hAnsi="Arial" w:cs="Arial"/>
        </w:rPr>
        <w:t xml:space="preserve">j. z kwoty 300 tys. zł na kwotę  </w:t>
      </w:r>
      <w:r w:rsidR="00E46130" w:rsidRPr="007C2D66">
        <w:rPr>
          <w:rFonts w:ascii="Arial" w:hAnsi="Arial" w:cs="Arial"/>
        </w:rPr>
        <w:t>200 ty</w:t>
      </w:r>
      <w:r w:rsidR="00AB7618" w:rsidRPr="007C2D66">
        <w:rPr>
          <w:rFonts w:ascii="Arial" w:hAnsi="Arial" w:cs="Arial"/>
        </w:rPr>
        <w:t>s. zł</w:t>
      </w:r>
      <w:r w:rsidR="00E46130" w:rsidRPr="007C2D66">
        <w:rPr>
          <w:rFonts w:ascii="Arial" w:hAnsi="Arial" w:cs="Arial"/>
        </w:rPr>
        <w:t>.</w:t>
      </w:r>
    </w:p>
    <w:p w:rsidR="00FC0AD6" w:rsidRDefault="00FC0AD6" w:rsidP="007C2D66">
      <w:pPr>
        <w:pStyle w:val="Akapitzlist"/>
        <w:ind w:left="0"/>
        <w:jc w:val="both"/>
        <w:rPr>
          <w:rFonts w:ascii="Arial" w:hAnsi="Arial" w:cs="Arial"/>
        </w:rPr>
      </w:pPr>
    </w:p>
    <w:p w:rsidR="007C2D66" w:rsidRPr="007C2D66" w:rsidRDefault="007C2D66" w:rsidP="007C2D66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Limit</w:t>
      </w:r>
      <w:r w:rsidR="00D43BE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środków </w:t>
      </w:r>
      <w:r w:rsidR="00D43B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przyznanych przez Ministerstwo Sportu i Turystyki nie ulega zmianie.</w:t>
      </w:r>
    </w:p>
    <w:sectPr w:rsidR="007C2D66" w:rsidRPr="007C2D66" w:rsidSect="00B33DE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F76D6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Palatino Linotype"/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317"/>
    <w:multiLevelType w:val="hybridMultilevel"/>
    <w:tmpl w:val="CCE2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06D00"/>
    <w:multiLevelType w:val="hybridMultilevel"/>
    <w:tmpl w:val="C98EE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C2469"/>
    <w:multiLevelType w:val="hybridMultilevel"/>
    <w:tmpl w:val="A7D06F1C"/>
    <w:lvl w:ilvl="0" w:tplc="FA287E0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14E9F"/>
    <w:multiLevelType w:val="hybridMultilevel"/>
    <w:tmpl w:val="548CF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E2EF6"/>
    <w:multiLevelType w:val="hybridMultilevel"/>
    <w:tmpl w:val="16A03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21FB4"/>
    <w:multiLevelType w:val="hybridMultilevel"/>
    <w:tmpl w:val="B43866EA"/>
    <w:lvl w:ilvl="0" w:tplc="815654F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11468"/>
    <w:multiLevelType w:val="hybridMultilevel"/>
    <w:tmpl w:val="1268A158"/>
    <w:lvl w:ilvl="0" w:tplc="8C204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C557EA"/>
    <w:multiLevelType w:val="hybridMultilevel"/>
    <w:tmpl w:val="1B947B92"/>
    <w:lvl w:ilvl="0" w:tplc="43C2F26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74165D"/>
    <w:rsid w:val="000154D8"/>
    <w:rsid w:val="0002290A"/>
    <w:rsid w:val="0004010C"/>
    <w:rsid w:val="00043A2C"/>
    <w:rsid w:val="00073300"/>
    <w:rsid w:val="0007657F"/>
    <w:rsid w:val="000A2859"/>
    <w:rsid w:val="001233A0"/>
    <w:rsid w:val="0015700D"/>
    <w:rsid w:val="0018647C"/>
    <w:rsid w:val="002178C3"/>
    <w:rsid w:val="00232EBE"/>
    <w:rsid w:val="00244CB5"/>
    <w:rsid w:val="002C6DA5"/>
    <w:rsid w:val="002E4AEE"/>
    <w:rsid w:val="003363D0"/>
    <w:rsid w:val="0035478A"/>
    <w:rsid w:val="00375B8B"/>
    <w:rsid w:val="0039773D"/>
    <w:rsid w:val="003A62D1"/>
    <w:rsid w:val="003E4DAD"/>
    <w:rsid w:val="0040759E"/>
    <w:rsid w:val="00464505"/>
    <w:rsid w:val="004A2AC1"/>
    <w:rsid w:val="005238B4"/>
    <w:rsid w:val="00550B6A"/>
    <w:rsid w:val="00555168"/>
    <w:rsid w:val="00567EBD"/>
    <w:rsid w:val="00574FD6"/>
    <w:rsid w:val="005762C0"/>
    <w:rsid w:val="005D3DBD"/>
    <w:rsid w:val="006006DD"/>
    <w:rsid w:val="0062118F"/>
    <w:rsid w:val="006D14C2"/>
    <w:rsid w:val="006E11B3"/>
    <w:rsid w:val="00717373"/>
    <w:rsid w:val="00725E4B"/>
    <w:rsid w:val="00737125"/>
    <w:rsid w:val="0074165D"/>
    <w:rsid w:val="0074553F"/>
    <w:rsid w:val="00751C7C"/>
    <w:rsid w:val="007C2D66"/>
    <w:rsid w:val="007F363C"/>
    <w:rsid w:val="00842C4F"/>
    <w:rsid w:val="008A13C3"/>
    <w:rsid w:val="008A2A87"/>
    <w:rsid w:val="008D2D82"/>
    <w:rsid w:val="008F7B00"/>
    <w:rsid w:val="00900B77"/>
    <w:rsid w:val="00924B40"/>
    <w:rsid w:val="009B22E9"/>
    <w:rsid w:val="009D75AE"/>
    <w:rsid w:val="009F2B7F"/>
    <w:rsid w:val="00A469FF"/>
    <w:rsid w:val="00A5367F"/>
    <w:rsid w:val="00A67010"/>
    <w:rsid w:val="00A774EC"/>
    <w:rsid w:val="00AB7618"/>
    <w:rsid w:val="00AC5B37"/>
    <w:rsid w:val="00AF1FA0"/>
    <w:rsid w:val="00B171F5"/>
    <w:rsid w:val="00B33DE1"/>
    <w:rsid w:val="00B6248E"/>
    <w:rsid w:val="00B86DE3"/>
    <w:rsid w:val="00BB673D"/>
    <w:rsid w:val="00C200FD"/>
    <w:rsid w:val="00CB1AA4"/>
    <w:rsid w:val="00D06BBE"/>
    <w:rsid w:val="00D07999"/>
    <w:rsid w:val="00D34CBE"/>
    <w:rsid w:val="00D43BE1"/>
    <w:rsid w:val="00D57755"/>
    <w:rsid w:val="00E2565A"/>
    <w:rsid w:val="00E46130"/>
    <w:rsid w:val="00E75B0E"/>
    <w:rsid w:val="00E80AF3"/>
    <w:rsid w:val="00F147B2"/>
    <w:rsid w:val="00F23806"/>
    <w:rsid w:val="00F601B9"/>
    <w:rsid w:val="00FC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165D"/>
    <w:pPr>
      <w:keepNext/>
      <w:jc w:val="center"/>
      <w:outlineLvl w:val="0"/>
    </w:pPr>
    <w:rPr>
      <w:rFonts w:ascii="Arial" w:eastAsia="Arial Unicode MS" w:hAnsi="Arial" w:cs="Arial"/>
      <w:sz w:val="3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165D"/>
    <w:rPr>
      <w:rFonts w:ascii="Arial" w:eastAsia="Arial Unicode MS" w:hAnsi="Arial" w:cs="Arial"/>
      <w:sz w:val="32"/>
      <w:lang w:eastAsia="pl-PL"/>
    </w:rPr>
  </w:style>
  <w:style w:type="paragraph" w:styleId="Tytu">
    <w:name w:val="Title"/>
    <w:basedOn w:val="Normalny"/>
    <w:link w:val="TytuZnak"/>
    <w:qFormat/>
    <w:rsid w:val="0074165D"/>
    <w:pPr>
      <w:jc w:val="center"/>
    </w:pPr>
    <w:rPr>
      <w:rFonts w:ascii="Arial" w:hAnsi="Arial" w:cs="Arial"/>
      <w:sz w:val="32"/>
      <w:szCs w:val="22"/>
    </w:rPr>
  </w:style>
  <w:style w:type="character" w:customStyle="1" w:styleId="TytuZnak">
    <w:name w:val="Tytuł Znak"/>
    <w:basedOn w:val="Domylnaczcionkaakapitu"/>
    <w:link w:val="Tytu"/>
    <w:rsid w:val="0074165D"/>
    <w:rPr>
      <w:rFonts w:ascii="Arial" w:eastAsia="Times New Roman" w:hAnsi="Arial" w:cs="Arial"/>
      <w:sz w:val="32"/>
      <w:lang w:eastAsia="pl-PL"/>
    </w:rPr>
  </w:style>
  <w:style w:type="character" w:styleId="Pogrubienie">
    <w:name w:val="Strong"/>
    <w:basedOn w:val="Domylnaczcionkaakapitu"/>
    <w:qFormat/>
    <w:rsid w:val="0074165D"/>
    <w:rPr>
      <w:b/>
      <w:bCs/>
    </w:rPr>
  </w:style>
  <w:style w:type="paragraph" w:styleId="Akapitzlist">
    <w:name w:val="List Paragraph"/>
    <w:basedOn w:val="Normalny"/>
    <w:uiPriority w:val="34"/>
    <w:qFormat/>
    <w:rsid w:val="0018647C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550B6A"/>
    <w:pPr>
      <w:jc w:val="center"/>
    </w:pPr>
    <w:rPr>
      <w:rFonts w:ascii="Arial" w:hAnsi="Arial" w:cs="Arial"/>
      <w:b/>
      <w:bCs/>
    </w:rPr>
  </w:style>
  <w:style w:type="character" w:customStyle="1" w:styleId="PodtytuZnak">
    <w:name w:val="Podtytuł Znak"/>
    <w:basedOn w:val="Domylnaczcionkaakapitu"/>
    <w:link w:val="Podtytu"/>
    <w:rsid w:val="00550B6A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j.madry</dc:creator>
  <cp:lastModifiedBy>j.pirog</cp:lastModifiedBy>
  <cp:revision>21</cp:revision>
  <cp:lastPrinted>2012-04-24T12:26:00Z</cp:lastPrinted>
  <dcterms:created xsi:type="dcterms:W3CDTF">2012-04-16T10:51:00Z</dcterms:created>
  <dcterms:modified xsi:type="dcterms:W3CDTF">2012-04-24T12:26:00Z</dcterms:modified>
</cp:coreProperties>
</file>